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DF6" w14:textId="5F471380" w:rsidR="007223CF" w:rsidRPr="005D05D9" w:rsidRDefault="009B0132" w:rsidP="007223CF">
      <w:pPr>
        <w:spacing w:before="120" w:after="120" w:line="240" w:lineRule="auto"/>
        <w:jc w:val="center"/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</w:pPr>
      <w:r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Заявка</w:t>
      </w:r>
      <w:r w:rsidR="007223CF"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 xml:space="preserve"> оформляется на официальном бланке Участника. </w:t>
      </w:r>
      <w:r w:rsidR="007223CF"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br/>
        <w:t xml:space="preserve">Участник присваивает </w:t>
      </w:r>
      <w:r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Заявке</w:t>
      </w:r>
      <w:r w:rsidR="007223CF"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 xml:space="preserve"> дату и номер в соответствии с принятыми у него правилами документооборота</w:t>
      </w:r>
    </w:p>
    <w:p w14:paraId="50A21F6A" w14:textId="77777777" w:rsidR="007223CF" w:rsidRPr="008475DF" w:rsidRDefault="007223CF" w:rsidP="007223CF">
      <w:pPr>
        <w:spacing w:after="0" w:line="240" w:lineRule="auto"/>
        <w:ind w:left="5670" w:right="-142" w:hanging="5528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8475DF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ЗАЯВКА НА УЧАСТИЕ В конкурентном ОТБОРЕ </w:t>
      </w:r>
    </w:p>
    <w:p w14:paraId="769C18AB" w14:textId="77777777" w:rsidR="007223CF" w:rsidRPr="008475DF" w:rsidRDefault="007223CF" w:rsidP="007223CF">
      <w:pPr>
        <w:spacing w:after="0" w:line="240" w:lineRule="auto"/>
        <w:ind w:left="5670" w:right="-142" w:hanging="5528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8475DF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(КВАЛИФИКАЦИОННО-ТЕХНИЧЕСКое предложение)</w:t>
      </w:r>
    </w:p>
    <w:p w14:paraId="5D6B5F4A" w14:textId="77777777" w:rsidR="007223CF" w:rsidRPr="005D05D9" w:rsidRDefault="007223CF" w:rsidP="007223CF">
      <w:pPr>
        <w:spacing w:after="0" w:line="240" w:lineRule="auto"/>
        <w:ind w:left="5670" w:right="-142" w:hanging="5528"/>
        <w:jc w:val="center"/>
        <w:rPr>
          <w:rFonts w:ascii="Arial" w:eastAsia="Times New Roman" w:hAnsi="Arial" w:cs="Arial"/>
          <w:b/>
          <w:caps/>
          <w:color w:val="0070C0"/>
          <w:sz w:val="20"/>
          <w:szCs w:val="20"/>
          <w:lang w:eastAsia="ru-RU"/>
        </w:rPr>
      </w:pPr>
    </w:p>
    <w:p w14:paraId="7B338DCB" w14:textId="373E2D12" w:rsidR="007223CF" w:rsidRPr="005D05D9" w:rsidRDefault="007223CF" w:rsidP="007223CF">
      <w:pPr>
        <w:spacing w:after="0" w:line="240" w:lineRule="auto"/>
        <w:ind w:right="-142"/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</w:pPr>
      <w:r w:rsidRPr="005D0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Реестровый номер процедуры: </w:t>
      </w:r>
      <w:r w:rsidR="00CA0FE2" w:rsidRPr="00CA0FE2">
        <w:rPr>
          <w:rFonts w:ascii="Arial" w:eastAsia="Calibri" w:hAnsi="Arial" w:cs="Times New Roman"/>
          <w:sz w:val="20"/>
          <w:szCs w:val="20"/>
        </w:rPr>
        <w:t>01</w:t>
      </w:r>
      <w:r w:rsidR="00396A80">
        <w:rPr>
          <w:rFonts w:ascii="Arial" w:eastAsia="Calibri" w:hAnsi="Arial" w:cs="Times New Roman"/>
          <w:sz w:val="20"/>
          <w:szCs w:val="20"/>
        </w:rPr>
        <w:t>-</w:t>
      </w:r>
      <w:r w:rsidR="00CA0FE2" w:rsidRPr="00CA0FE2">
        <w:rPr>
          <w:rFonts w:ascii="Arial" w:eastAsia="Calibri" w:hAnsi="Arial" w:cs="Times New Roman"/>
          <w:sz w:val="20"/>
          <w:szCs w:val="20"/>
        </w:rPr>
        <w:t>2022                                        </w:t>
      </w:r>
    </w:p>
    <w:p w14:paraId="6968F03A" w14:textId="4937C935" w:rsidR="007223CF" w:rsidRPr="005D05D9" w:rsidRDefault="008475DF" w:rsidP="00CA0FE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r w:rsidR="007223CF" w:rsidRPr="005D0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редмет договора: </w:t>
      </w:r>
      <w:r w:rsidR="008F47B9" w:rsidRPr="008F47B9">
        <w:rPr>
          <w:rFonts w:ascii="Arial" w:eastAsia="Calibri" w:hAnsi="Arial" w:cs="Times New Roman"/>
          <w:sz w:val="20"/>
          <w:szCs w:val="20"/>
        </w:rPr>
        <w:t xml:space="preserve">Предоставление права использования на условиях простой (неисключительной) лицензии </w:t>
      </w:r>
      <w:r>
        <w:rPr>
          <w:rFonts w:ascii="Arial" w:eastAsia="Calibri" w:hAnsi="Arial" w:cs="Times New Roman"/>
          <w:sz w:val="20"/>
          <w:szCs w:val="20"/>
        </w:rPr>
        <w:t>_______________________</w:t>
      </w:r>
    </w:p>
    <w:p w14:paraId="79D4CC84" w14:textId="77777777" w:rsidR="007223CF" w:rsidRPr="005D05D9" w:rsidRDefault="007223CF" w:rsidP="007223C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/>
          <w:sz w:val="20"/>
          <w:szCs w:val="20"/>
          <w:lang w:eastAsia="ru-RU"/>
        </w:rPr>
        <w:t>Уважаемые господа!</w:t>
      </w:r>
    </w:p>
    <w:p w14:paraId="73B6CFEC" w14:textId="48594F32" w:rsidR="007223CF" w:rsidRPr="005D05D9" w:rsidRDefault="007223CF" w:rsidP="007223CF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sz w:val="20"/>
          <w:szCs w:val="20"/>
          <w:lang w:eastAsia="ru-RU"/>
        </w:rPr>
        <w:t xml:space="preserve">Изучив Документацию </w:t>
      </w:r>
      <w:r w:rsidR="009B0132"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конкурентном отборе </w:t>
      </w:r>
      <w:r w:rsidRPr="005D05D9">
        <w:rPr>
          <w:rFonts w:ascii="Arial" w:eastAsia="Times New Roman" w:hAnsi="Arial" w:cs="Arial"/>
          <w:sz w:val="20"/>
          <w:szCs w:val="20"/>
          <w:lang w:eastAsia="ru-RU"/>
        </w:rPr>
        <w:t>(включая все изменения и разъяснения к ним) и, принимая установленные в них положения и требования, мы,</w:t>
      </w:r>
    </w:p>
    <w:p w14:paraId="47538732" w14:textId="77777777" w:rsidR="007223CF" w:rsidRPr="005D05D9" w:rsidRDefault="007223CF" w:rsidP="007223CF">
      <w:pPr>
        <w:keepLines/>
        <w:widowControl w:val="0"/>
        <w:spacing w:before="240" w:after="24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</w:pPr>
      <w:r w:rsidRPr="005D05D9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</w:t>
      </w:r>
      <w:r w:rsidRPr="005D05D9">
        <w:rPr>
          <w:rFonts w:ascii="Arial" w:eastAsia="Times New Roman" w:hAnsi="Arial" w:cs="Arial"/>
          <w:i/>
          <w:color w:val="808080"/>
          <w:sz w:val="20"/>
          <w:szCs w:val="20"/>
          <w:vertAlign w:val="superscript"/>
          <w:lang w:eastAsia="ru-RU"/>
        </w:rPr>
        <w:t xml:space="preserve"> (сокращенное наименование Участника, ИНН)</w:t>
      </w:r>
    </w:p>
    <w:p w14:paraId="6A7669BF" w14:textId="77777777" w:rsidR="007223CF" w:rsidRPr="005D05D9" w:rsidRDefault="007223CF" w:rsidP="007223C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предлагаем Вам заключить договор (договорной документ) на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[указывается наименование предмета договора]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условиях и в соответствии с заявкой на участие в конкурентном отборе (далее – заявка).</w:t>
      </w:r>
    </w:p>
    <w:p w14:paraId="5BC3A365" w14:textId="77777777" w:rsidR="007223CF" w:rsidRPr="005D05D9" w:rsidRDefault="007223CF" w:rsidP="007223C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B603FD1" w14:textId="77777777" w:rsidR="007223CF" w:rsidRPr="005D05D9" w:rsidRDefault="007223CF" w:rsidP="007223CF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D05D9">
        <w:rPr>
          <w:rFonts w:ascii="Arial" w:hAnsi="Arial" w:cs="Arial"/>
          <w:b/>
          <w:sz w:val="20"/>
          <w:szCs w:val="20"/>
        </w:rPr>
        <w:t>АНКЕТА УЧАСТНИКА КОНКУРЕНТНОГО ОТБОРА</w:t>
      </w:r>
    </w:p>
    <w:p w14:paraId="367D24DF" w14:textId="715D6FA5" w:rsidR="007223CF" w:rsidRPr="005D05D9" w:rsidRDefault="007223CF" w:rsidP="007223CF">
      <w:pPr>
        <w:pStyle w:val="ae"/>
        <w:numPr>
          <w:ilvl w:val="0"/>
          <w:numId w:val="2"/>
        </w:numPr>
        <w:shd w:val="clear" w:color="auto" w:fill="FFFFFF"/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D05D9">
        <w:rPr>
          <w:rFonts w:ascii="Arial" w:hAnsi="Arial" w:cs="Arial"/>
          <w:bCs/>
          <w:sz w:val="20"/>
          <w:szCs w:val="20"/>
        </w:rPr>
        <w:t>Адрес</w:t>
      </w:r>
      <w:r w:rsidRPr="005D05D9">
        <w:rPr>
          <w:rFonts w:ascii="Arial" w:hAnsi="Arial" w:cs="Arial"/>
          <w:sz w:val="20"/>
          <w:szCs w:val="20"/>
        </w:rPr>
        <w:t>а Участника</w:t>
      </w:r>
      <w:r w:rsidR="009C451A">
        <w:rPr>
          <w:rFonts w:ascii="Arial" w:hAnsi="Arial" w:cs="Arial"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7223CF" w:rsidRPr="005D05D9" w14:paraId="1F30E52E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0DF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  <w:r w:rsidRPr="005D05D9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E40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622B4D2B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6B7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</w:rPr>
            </w:pPr>
            <w:r w:rsidRPr="005D05D9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C60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5C8AD687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2D9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</w:rPr>
            </w:pPr>
            <w:r w:rsidRPr="005D05D9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BB5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223CF" w:rsidRPr="005D05D9" w14:paraId="6C542C48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8D6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sz w:val="20"/>
              </w:rPr>
            </w:pPr>
            <w:r w:rsidRPr="005D05D9">
              <w:rPr>
                <w:rFonts w:ascii="Arial" w:hAnsi="Arial" w:cs="Arial"/>
                <w:sz w:val="20"/>
              </w:rPr>
              <w:t xml:space="preserve">Телефон </w:t>
            </w:r>
            <w:r w:rsidRPr="005D05D9">
              <w:rPr>
                <w:rFonts w:ascii="Arial" w:hAnsi="Arial" w:cs="Arial"/>
                <w:i/>
                <w:color w:val="808080"/>
                <w:sz w:val="20"/>
              </w:rPr>
              <w:t>(с указанием кода города)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3E2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3C6A9BC4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56C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  <w:r w:rsidRPr="005D05D9">
              <w:rPr>
                <w:rFonts w:ascii="Arial" w:hAnsi="Arial" w:cs="Arial"/>
                <w:sz w:val="20"/>
                <w:lang w:val="en-US"/>
              </w:rPr>
              <w:t>E</w:t>
            </w:r>
            <w:r w:rsidRPr="005D05D9">
              <w:rPr>
                <w:rFonts w:ascii="Arial" w:hAnsi="Arial" w:cs="Arial"/>
                <w:sz w:val="20"/>
              </w:rPr>
              <w:t>-</w:t>
            </w:r>
            <w:r w:rsidRPr="005D05D9">
              <w:rPr>
                <w:rFonts w:ascii="Arial" w:hAnsi="Arial" w:cs="Arial"/>
                <w:sz w:val="20"/>
                <w:lang w:val="en-US"/>
              </w:rPr>
              <w:t>mail</w:t>
            </w:r>
            <w:r w:rsidRPr="005D05D9">
              <w:rPr>
                <w:rFonts w:ascii="Arial" w:hAnsi="Arial" w:cs="Arial"/>
                <w:sz w:val="20"/>
              </w:rPr>
              <w:t xml:space="preserve"> </w:t>
            </w:r>
            <w:r w:rsidRPr="005D05D9">
              <w:rPr>
                <w:rFonts w:ascii="Arial" w:hAnsi="Arial" w:cs="Arial"/>
                <w:i/>
                <w:color w:val="808080"/>
                <w:sz w:val="20"/>
              </w:rPr>
              <w:t>(электронная почта)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665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7223CF" w:rsidRPr="005D05D9" w14:paraId="336AA8C9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768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  <w:r w:rsidRPr="005D05D9">
              <w:rPr>
                <w:rFonts w:ascii="Arial" w:hAnsi="Arial" w:cs="Arial"/>
                <w:sz w:val="20"/>
              </w:rPr>
              <w:t xml:space="preserve">Адрес </w:t>
            </w:r>
            <w:r w:rsidRPr="005D05D9">
              <w:rPr>
                <w:rFonts w:ascii="Arial" w:hAnsi="Arial" w:cs="Arial"/>
                <w:sz w:val="20"/>
                <w:lang w:val="en-US"/>
              </w:rPr>
              <w:t>web</w:t>
            </w:r>
            <w:r w:rsidRPr="005D05D9">
              <w:rPr>
                <w:rFonts w:ascii="Arial" w:hAnsi="Arial" w:cs="Arial"/>
                <w:sz w:val="20"/>
              </w:rPr>
              <w:t xml:space="preserve"> – сайта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C62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</w:tbl>
    <w:p w14:paraId="1DD9EECE" w14:textId="77777777" w:rsidR="007223CF" w:rsidRPr="005D05D9" w:rsidRDefault="007223CF" w:rsidP="007223CF">
      <w:pPr>
        <w:pStyle w:val="ae"/>
        <w:numPr>
          <w:ilvl w:val="0"/>
          <w:numId w:val="2"/>
        </w:numPr>
        <w:shd w:val="clear" w:color="auto" w:fill="FFFFFF"/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D05D9">
        <w:rPr>
          <w:rFonts w:ascii="Arial" w:hAnsi="Arial" w:cs="Arial"/>
          <w:bCs/>
          <w:sz w:val="20"/>
          <w:szCs w:val="20"/>
        </w:rPr>
        <w:t>Информация о финансовом состоянии и производственной деятельности Участника: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7223CF" w:rsidRPr="005D05D9" w14:paraId="26979F08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08C3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Дата создания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5F5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135458FD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662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 xml:space="preserve">Свидетельство о внесении в Единый государственный реестр юридических лиц </w:t>
            </w:r>
          </w:p>
          <w:p w14:paraId="62135439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i/>
                <w:color w:val="808080"/>
                <w:spacing w:val="-9"/>
                <w:sz w:val="20"/>
              </w:rPr>
            </w:pPr>
            <w:r w:rsidRPr="005D05D9">
              <w:rPr>
                <w:rFonts w:ascii="Arial" w:hAnsi="Arial" w:cs="Arial"/>
                <w:i/>
                <w:color w:val="808080"/>
                <w:spacing w:val="-9"/>
                <w:sz w:val="20"/>
              </w:rPr>
              <w:t xml:space="preserve">(дата и номер, кем выдано) </w:t>
            </w: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либо паспортные данные для физических 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882" w14:textId="77777777" w:rsidR="007223CF" w:rsidRPr="005D05D9" w:rsidRDefault="007223CF" w:rsidP="009C451A">
            <w:pPr>
              <w:pStyle w:val="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7223CF" w:rsidRPr="005D05D9" w14:paraId="6927AE97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9982" w14:textId="295906C4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sz w:val="20"/>
              </w:rPr>
              <w:t>Принадлежность к субъектам МСП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187" w14:textId="77777777" w:rsidR="007223CF" w:rsidRPr="005D05D9" w:rsidRDefault="007223CF" w:rsidP="009C451A">
            <w:pPr>
              <w:pStyle w:val="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7223CF" w:rsidRPr="005D05D9" w14:paraId="03CB5584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B9B0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 xml:space="preserve">Размер уставного капитала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ED1" w14:textId="77777777" w:rsidR="007223CF" w:rsidRPr="005D05D9" w:rsidRDefault="007223CF" w:rsidP="009C45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7A7A9E90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5769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i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i/>
                <w:color w:val="000000"/>
                <w:spacing w:val="-9"/>
                <w:sz w:val="20"/>
              </w:rPr>
              <w:t xml:space="preserve">Банковские реквизиты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24C" w14:textId="77777777" w:rsidR="007223CF" w:rsidRPr="005D05D9" w:rsidRDefault="007223CF" w:rsidP="009C45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7201ABFA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FC2A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Расчётный счет - 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8DB" w14:textId="77777777" w:rsidR="007223CF" w:rsidRPr="005D05D9" w:rsidRDefault="007223CF" w:rsidP="009C45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42EF4864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E88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Корреспондентский счёт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2DC" w14:textId="77777777" w:rsidR="007223CF" w:rsidRPr="005D05D9" w:rsidRDefault="007223CF" w:rsidP="009C45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1958F549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EF54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Наименование и местоположение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2E7" w14:textId="77777777" w:rsidR="007223CF" w:rsidRPr="005D05D9" w:rsidRDefault="007223CF" w:rsidP="009C451A">
            <w:pPr>
              <w:pStyle w:val="6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223CF" w:rsidRPr="005D05D9" w14:paraId="43DB8FA3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24C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 xml:space="preserve">Код БИК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0BE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15D26FC8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84B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B69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01860B25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DD1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3AE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306A64A5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2F03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ОКАТО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BC9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7CB32C87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CFC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7D8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15C6C63F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26B1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A4A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38C29404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2A45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234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3E7CA042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01A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ОКВЭД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656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  <w:tr w:rsidR="007223CF" w:rsidRPr="005D05D9" w14:paraId="125C226C" w14:textId="77777777" w:rsidTr="009C451A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D499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jc w:val="left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lastRenderedPageBreak/>
              <w:t xml:space="preserve">Вид деятельности в соответствии с учредительными документами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C81" w14:textId="77777777" w:rsidR="007223CF" w:rsidRPr="005D05D9" w:rsidRDefault="007223CF" w:rsidP="009C451A">
            <w:pPr>
              <w:pStyle w:val="FR3"/>
              <w:spacing w:line="240" w:lineRule="auto"/>
              <w:ind w:right="-37"/>
              <w:rPr>
                <w:rFonts w:ascii="Arial" w:hAnsi="Arial" w:cs="Arial"/>
                <w:sz w:val="20"/>
              </w:rPr>
            </w:pPr>
          </w:p>
        </w:tc>
      </w:tr>
    </w:tbl>
    <w:p w14:paraId="12E88D35" w14:textId="77777777" w:rsidR="007223CF" w:rsidRPr="005D05D9" w:rsidRDefault="007223CF" w:rsidP="007223CF">
      <w:pPr>
        <w:pStyle w:val="ae"/>
        <w:numPr>
          <w:ilvl w:val="0"/>
          <w:numId w:val="2"/>
        </w:numPr>
        <w:shd w:val="clear" w:color="auto" w:fill="FFFFFF"/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D05D9">
        <w:rPr>
          <w:rFonts w:ascii="Arial" w:hAnsi="Arial" w:cs="Arial"/>
          <w:bCs/>
          <w:sz w:val="20"/>
          <w:szCs w:val="20"/>
        </w:rPr>
        <w:t>Сведения о руководителе организации Участника: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5176"/>
      </w:tblGrid>
      <w:tr w:rsidR="007223CF" w:rsidRPr="005D05D9" w14:paraId="7B2F64AA" w14:textId="77777777" w:rsidTr="009C451A">
        <w:trPr>
          <w:cantSplit/>
          <w:trHeight w:val="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D9C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Ф.И.О.</w:t>
            </w:r>
            <w:r w:rsidRPr="005D05D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530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121F5771" w14:textId="77777777" w:rsidTr="009C451A">
        <w:trPr>
          <w:cantSplit/>
          <w:trHeight w:val="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2FA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Должность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BF85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76324EFF" w14:textId="77777777" w:rsidTr="009C451A">
        <w:trPr>
          <w:cantSplit/>
          <w:trHeight w:val="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42EC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Телефон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C68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456AE040" w14:textId="77777777" w:rsidTr="009C451A">
        <w:trPr>
          <w:cantSplit/>
          <w:trHeight w:val="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5D7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Электронная почта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D7B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29DC8E" w14:textId="77777777" w:rsidR="007223CF" w:rsidRPr="005D05D9" w:rsidRDefault="007223CF" w:rsidP="007223CF">
      <w:pPr>
        <w:pStyle w:val="ae"/>
        <w:numPr>
          <w:ilvl w:val="0"/>
          <w:numId w:val="2"/>
        </w:numPr>
        <w:shd w:val="clear" w:color="auto" w:fill="FFFFFF"/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D05D9">
        <w:rPr>
          <w:rFonts w:ascii="Arial" w:hAnsi="Arial" w:cs="Arial"/>
          <w:bCs/>
          <w:sz w:val="20"/>
          <w:szCs w:val="20"/>
        </w:rPr>
        <w:t>Сведения о сотруднике Участника, уполномоченном на взаимодействие по вопросам организационного характера: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5265"/>
      </w:tblGrid>
      <w:tr w:rsidR="007223CF" w:rsidRPr="005D05D9" w14:paraId="54E93812" w14:textId="77777777" w:rsidTr="009C451A">
        <w:trPr>
          <w:cantSplit/>
          <w:trHeight w:val="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D3D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Ф.И.О.</w:t>
            </w:r>
            <w:r w:rsidRPr="005D05D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C34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5E24FB1F" w14:textId="77777777" w:rsidTr="009C451A">
        <w:trPr>
          <w:cantSplit/>
          <w:trHeight w:val="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AEF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Должность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7FB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614949A4" w14:textId="77777777" w:rsidTr="009C451A">
        <w:trPr>
          <w:cantSplit/>
          <w:trHeight w:val="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687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Телефон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2F6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1A576E94" w14:textId="77777777" w:rsidTr="009C451A">
        <w:trPr>
          <w:cantSplit/>
          <w:trHeight w:val="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435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Электронная почта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A37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39DB24" w14:textId="77777777" w:rsidR="007223CF" w:rsidRPr="005D05D9" w:rsidRDefault="007223CF" w:rsidP="007223CF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240" w:after="12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Сведения об ответственном лице за организацию бухгалтерского учета: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5265"/>
      </w:tblGrid>
      <w:tr w:rsidR="007223CF" w:rsidRPr="005D05D9" w14:paraId="46112A6E" w14:textId="77777777" w:rsidTr="009C451A">
        <w:trPr>
          <w:cantSplit/>
          <w:trHeight w:val="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078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Ф.И.О.</w:t>
            </w:r>
            <w:r w:rsidRPr="005D05D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D4DF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3E14C589" w14:textId="77777777" w:rsidTr="009C451A">
        <w:trPr>
          <w:cantSplit/>
          <w:trHeight w:val="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960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Должность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26D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6D0D86D3" w14:textId="77777777" w:rsidTr="009C451A">
        <w:trPr>
          <w:cantSplit/>
          <w:trHeight w:val="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EDD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Телефон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2CF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3CF" w:rsidRPr="005D05D9" w14:paraId="066157DF" w14:textId="77777777" w:rsidTr="009C451A">
        <w:trPr>
          <w:cantSplit/>
          <w:trHeight w:val="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E96" w14:textId="77777777" w:rsidR="007223CF" w:rsidRPr="005D05D9" w:rsidRDefault="007223CF" w:rsidP="009C451A">
            <w:pPr>
              <w:pStyle w:val="FR3"/>
              <w:spacing w:line="240" w:lineRule="auto"/>
              <w:ind w:right="-40"/>
              <w:rPr>
                <w:rFonts w:ascii="Arial" w:hAnsi="Arial" w:cs="Arial"/>
                <w:color w:val="000000"/>
                <w:spacing w:val="-9"/>
                <w:sz w:val="20"/>
              </w:rPr>
            </w:pPr>
            <w:r w:rsidRPr="005D05D9">
              <w:rPr>
                <w:rFonts w:ascii="Arial" w:hAnsi="Arial" w:cs="Arial"/>
                <w:color w:val="000000"/>
                <w:spacing w:val="-9"/>
                <w:sz w:val="20"/>
              </w:rPr>
              <w:t>Электронная почта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38E" w14:textId="77777777" w:rsidR="007223CF" w:rsidRPr="005D05D9" w:rsidRDefault="007223CF" w:rsidP="009C451A">
            <w:pPr>
              <w:numPr>
                <w:ilvl w:val="12"/>
                <w:numId w:val="0"/>
              </w:numPr>
              <w:spacing w:after="0"/>
              <w:ind w:right="-40"/>
              <w:rPr>
                <w:rStyle w:val="af6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F74ABD9" w14:textId="77777777" w:rsidR="007223CF" w:rsidRPr="005D05D9" w:rsidRDefault="007223CF" w:rsidP="007223CF">
      <w:pPr>
        <w:spacing w:after="0" w:line="240" w:lineRule="auto"/>
        <w:ind w:right="-142"/>
        <w:jc w:val="both"/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</w:pPr>
    </w:p>
    <w:p w14:paraId="19F1999F" w14:textId="77777777" w:rsidR="007223CF" w:rsidRPr="005D05D9" w:rsidRDefault="007223CF" w:rsidP="007223CF">
      <w:pPr>
        <w:spacing w:after="0" w:line="240" w:lineRule="auto"/>
        <w:ind w:right="-142"/>
        <w:jc w:val="both"/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</w:pPr>
    </w:p>
    <w:p w14:paraId="649F30EA" w14:textId="77777777" w:rsidR="007223CF" w:rsidRPr="005D05D9" w:rsidRDefault="007223CF" w:rsidP="007223CF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D05D9">
        <w:rPr>
          <w:rFonts w:ascii="Arial" w:hAnsi="Arial" w:cs="Arial"/>
          <w:b/>
          <w:sz w:val="20"/>
          <w:szCs w:val="20"/>
        </w:rPr>
        <w:t>ОСНОВНЫЕ ПОЛОЖЕНИЯ ЗАЯВКИ НА УЧАСТИЕ В КОНКУРЕНТНОМ ОТБОРЕ</w:t>
      </w:r>
    </w:p>
    <w:p w14:paraId="7507EB97" w14:textId="77777777" w:rsidR="007223CF" w:rsidRPr="005D05D9" w:rsidRDefault="007223CF" w:rsidP="007223CF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240" w:after="12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Мы, нижеподписавшиеся:</w:t>
      </w:r>
    </w:p>
    <w:p w14:paraId="4BE5E8C1" w14:textId="49257CE0" w:rsidR="007223CF" w:rsidRPr="005D05D9" w:rsidRDefault="007223CF" w:rsidP="007223CF">
      <w:pPr>
        <w:pStyle w:val="ae"/>
        <w:numPr>
          <w:ilvl w:val="0"/>
          <w:numId w:val="4"/>
        </w:numPr>
        <w:shd w:val="clear" w:color="auto" w:fill="FFFFFF"/>
        <w:tabs>
          <w:tab w:val="left" w:pos="709"/>
        </w:tabs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Подтверждаем, что все положения Приложения №1 «Техническое задание»,                                   </w:t>
      </w:r>
      <w:r w:rsidR="005D05D9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</w:t>
      </w:r>
      <w:r w:rsidR="00676948">
        <w:rPr>
          <w:rFonts w:ascii="Arial" w:eastAsia="Times New Roman" w:hAnsi="Arial" w:cs="Arial"/>
          <w:bCs/>
          <w:sz w:val="20"/>
          <w:szCs w:val="20"/>
          <w:lang w:eastAsia="ru-RU"/>
        </w:rPr>
        <w:t>я</w:t>
      </w:r>
      <w:r w:rsid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№</w:t>
      </w:r>
      <w:r w:rsidR="00B43938">
        <w:rPr>
          <w:rFonts w:ascii="Arial" w:eastAsia="Times New Roman" w:hAnsi="Arial" w:cs="Arial"/>
          <w:bCs/>
          <w:sz w:val="20"/>
          <w:szCs w:val="20"/>
          <w:lang w:eastAsia="ru-RU"/>
        </w:rPr>
        <w:t>4</w:t>
      </w:r>
      <w:r w:rsid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«Проект </w:t>
      </w:r>
      <w:r w:rsidR="00676948">
        <w:rPr>
          <w:rFonts w:ascii="Arial" w:eastAsia="Times New Roman" w:hAnsi="Arial" w:cs="Arial"/>
          <w:bCs/>
          <w:sz w:val="20"/>
          <w:szCs w:val="20"/>
          <w:lang w:eastAsia="ru-RU"/>
        </w:rPr>
        <w:t>договора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»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[выбирается необходимое: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(включая </w:t>
      </w:r>
      <w:r w:rsidRPr="005D05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Техническое задание)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либо указывается иное]</w:t>
      </w:r>
      <w:r w:rsidRPr="005D05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к Документации о конкурентном отборе нами изучены и являются понятными по всем пунктам;</w:t>
      </w:r>
    </w:p>
    <w:p w14:paraId="4E1F1957" w14:textId="77777777" w:rsidR="007223CF" w:rsidRPr="005D05D9" w:rsidRDefault="007223CF" w:rsidP="007223CF">
      <w:pPr>
        <w:pStyle w:val="ae"/>
        <w:shd w:val="clear" w:color="auto" w:fill="FFFFFF"/>
        <w:tabs>
          <w:tab w:val="left" w:pos="709"/>
        </w:tabs>
        <w:spacing w:before="240" w:after="120" w:line="240" w:lineRule="auto"/>
        <w:ind w:left="128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A1C07A8" w14:textId="1837900D" w:rsidR="007223CF" w:rsidRPr="005D05D9" w:rsidRDefault="007223CF" w:rsidP="007223CF">
      <w:pPr>
        <w:pStyle w:val="ae"/>
        <w:numPr>
          <w:ilvl w:val="0"/>
          <w:numId w:val="4"/>
        </w:numPr>
        <w:shd w:val="clear" w:color="auto" w:fill="FFFFFF"/>
        <w:tabs>
          <w:tab w:val="left" w:pos="709"/>
        </w:tabs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Сообщаем о своем согласии со всеми условиями Приложения №1 «Техническое задание»</w:t>
      </w:r>
      <w:r w:rsidR="00676948">
        <w:rPr>
          <w:rFonts w:ascii="Arial" w:eastAsia="Times New Roman" w:hAnsi="Arial" w:cs="Arial"/>
          <w:bCs/>
          <w:sz w:val="20"/>
          <w:szCs w:val="20"/>
          <w:lang w:eastAsia="ru-RU"/>
        </w:rPr>
        <w:t>, Приложения №</w:t>
      </w:r>
      <w:r w:rsidR="00396A80">
        <w:rPr>
          <w:rFonts w:ascii="Arial" w:eastAsia="Times New Roman" w:hAnsi="Arial" w:cs="Arial"/>
          <w:bCs/>
          <w:sz w:val="20"/>
          <w:szCs w:val="20"/>
          <w:lang w:eastAsia="ru-RU"/>
        </w:rPr>
        <w:t>4</w:t>
      </w:r>
      <w:r w:rsidR="00676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676948"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«Проект </w:t>
      </w:r>
      <w:r w:rsidR="00676948">
        <w:rPr>
          <w:rFonts w:ascii="Arial" w:eastAsia="Times New Roman" w:hAnsi="Arial" w:cs="Arial"/>
          <w:bCs/>
          <w:sz w:val="20"/>
          <w:szCs w:val="20"/>
          <w:lang w:eastAsia="ru-RU"/>
        </w:rPr>
        <w:t>договора»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Документации о конкурентном отборе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[выбирается необходимое: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(включая </w:t>
      </w:r>
      <w:r w:rsidRPr="005D05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Техническое задание)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либо</w:t>
      </w:r>
      <w:r w:rsidRPr="005D05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указывается иное]</w:t>
      </w:r>
      <w:r w:rsidRPr="005D05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;</w:t>
      </w:r>
    </w:p>
    <w:p w14:paraId="051AC031" w14:textId="3810EBD7" w:rsidR="007223CF" w:rsidRPr="009C451A" w:rsidRDefault="007223CF" w:rsidP="009B0132">
      <w:pPr>
        <w:pStyle w:val="ae"/>
        <w:numPr>
          <w:ilvl w:val="0"/>
          <w:numId w:val="4"/>
        </w:numPr>
        <w:shd w:val="clear" w:color="auto" w:fill="FFFFFF"/>
        <w:tabs>
          <w:tab w:val="left" w:pos="709"/>
        </w:tabs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[при необходимости указывается иная информация]</w:t>
      </w:r>
    </w:p>
    <w:p w14:paraId="6E4BBEFC" w14:textId="77777777" w:rsidR="007223CF" w:rsidRPr="005D05D9" w:rsidRDefault="007223CF" w:rsidP="00676948">
      <w:pPr>
        <w:pStyle w:val="ae"/>
        <w:shd w:val="clear" w:color="auto" w:fill="FFFFFF"/>
        <w:tabs>
          <w:tab w:val="left" w:pos="709"/>
        </w:tabs>
        <w:spacing w:before="240" w:after="120" w:line="240" w:lineRule="auto"/>
        <w:ind w:left="128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AEAC9AC" w14:textId="203632A4" w:rsidR="007223CF" w:rsidRPr="005D05D9" w:rsidRDefault="007223CF" w:rsidP="00676948">
      <w:pPr>
        <w:pStyle w:val="ae"/>
        <w:numPr>
          <w:ilvl w:val="0"/>
          <w:numId w:val="4"/>
        </w:numPr>
        <w:shd w:val="clear" w:color="auto" w:fill="FFFFFF"/>
        <w:tabs>
          <w:tab w:val="left" w:pos="709"/>
        </w:tabs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Выражаем согласие со сроком </w:t>
      </w:r>
      <w:r w:rsidRPr="00676948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оказания услуг/ выполнения работ</w:t>
      </w:r>
      <w:r w:rsid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/</w:t>
      </w:r>
      <w:r w:rsidR="00256E2D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 xml:space="preserve"> поставки товаров</w:t>
      </w:r>
      <w:r w:rsid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 xml:space="preserve"> </w:t>
      </w:r>
      <w:r w:rsidRPr="00676948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готовность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заключить договорной документ</w:t>
      </w:r>
      <w:r w:rsidR="00CA0FE2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 именно:</w:t>
      </w:r>
    </w:p>
    <w:p w14:paraId="4DEDABE3" w14:textId="12970160" w:rsidR="00CA0FE2" w:rsidRPr="00CA0FE2" w:rsidRDefault="002C2B95" w:rsidP="00591B72">
      <w:pPr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</w:t>
      </w:r>
      <w:r w:rsidR="00CA0FE2" w:rsidRPr="00CA0FE2">
        <w:rPr>
          <w:rFonts w:ascii="Arial" w:eastAsia="Times New Roman" w:hAnsi="Arial" w:cs="Arial"/>
          <w:bCs/>
          <w:sz w:val="20"/>
          <w:szCs w:val="20"/>
          <w:lang w:eastAsia="ru-RU"/>
        </w:rPr>
        <w:t>Срок предоставления</w:t>
      </w:r>
      <w:r w:rsidR="00CA0FE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доступа к программному обеспечению</w:t>
      </w:r>
      <w:r w:rsidR="00CA0FE2" w:rsidRPr="00CA0FE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  <w:r w:rsidR="00CA4F8B" w:rsidRPr="00CA4F8B">
        <w:rPr>
          <w:rFonts w:ascii="Arial" w:eastAsia="Times New Roman" w:hAnsi="Arial" w:cs="Arial"/>
          <w:bCs/>
          <w:sz w:val="20"/>
          <w:szCs w:val="20"/>
          <w:lang w:eastAsia="ru-RU"/>
        </w:rPr>
        <w:t>в течение 15 (пятнадцати) рабочих дней с даты с даты исполнения Лицензиатом обязанности по оплате лицензионного вознаграждения в размере 10</w:t>
      </w:r>
      <w:proofErr w:type="gramStart"/>
      <w:r w:rsidR="00CA4F8B" w:rsidRPr="00CA4F8B">
        <w:rPr>
          <w:rFonts w:ascii="Arial" w:eastAsia="Times New Roman" w:hAnsi="Arial" w:cs="Arial"/>
          <w:bCs/>
          <w:sz w:val="20"/>
          <w:szCs w:val="20"/>
          <w:lang w:eastAsia="ru-RU"/>
        </w:rPr>
        <w:t>%.</w:t>
      </w:r>
      <w:r w:rsidR="00CA0FE2" w:rsidRPr="00CA0FE2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</w:p>
    <w:p w14:paraId="46C2A8FB" w14:textId="461C7FF0" w:rsidR="002C2B95" w:rsidRDefault="002C2B95" w:rsidP="00591B72">
      <w:pPr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</w:t>
      </w:r>
      <w:r w:rsidR="00CA0FE2" w:rsidRPr="00CA0FE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Срок действия неисключительной лицензии – </w:t>
      </w:r>
      <w:r w:rsidR="008475D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____ </w:t>
      </w:r>
      <w:r w:rsidR="00CA0FE2" w:rsidRPr="00CA0FE2">
        <w:rPr>
          <w:rFonts w:ascii="Arial" w:eastAsia="Times New Roman" w:hAnsi="Arial" w:cs="Arial"/>
          <w:bCs/>
          <w:sz w:val="20"/>
          <w:szCs w:val="20"/>
          <w:lang w:eastAsia="ru-RU"/>
        </w:rPr>
        <w:t>года с даты заключ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ения договора.</w:t>
      </w:r>
    </w:p>
    <w:p w14:paraId="00CCB0C3" w14:textId="061CF3CD" w:rsidR="002C2B95" w:rsidRDefault="002C2B95" w:rsidP="00591B72">
      <w:pPr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223CF"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Срок действия договора: </w:t>
      </w:r>
      <w:r w:rsidR="00CA4F8B">
        <w:rPr>
          <w:rFonts w:ascii="Arial" w:eastAsia="Times New Roman" w:hAnsi="Arial" w:cs="Arial"/>
          <w:bCs/>
          <w:sz w:val="20"/>
          <w:szCs w:val="20"/>
          <w:lang w:eastAsia="ru-RU"/>
        </w:rPr>
        <w:t>5 лет</w:t>
      </w:r>
      <w:r w:rsidRPr="002C2B9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 даты заключения договора</w:t>
      </w:r>
      <w:r w:rsidR="00CA4F8B">
        <w:rPr>
          <w:rFonts w:ascii="Arial" w:eastAsia="Times New Roman" w:hAnsi="Arial" w:cs="Arial"/>
          <w:bCs/>
          <w:sz w:val="20"/>
          <w:szCs w:val="20"/>
          <w:lang w:eastAsia="ru-RU"/>
        </w:rPr>
        <w:t>, с пролонгацией до</w:t>
      </w:r>
      <w:r w:rsidRPr="002C2B95">
        <w:rPr>
          <w:rFonts w:ascii="Arial" w:eastAsia="Times New Roman" w:hAnsi="Arial" w:cs="Arial"/>
          <w:bCs/>
          <w:sz w:val="20"/>
          <w:szCs w:val="20"/>
          <w:lang w:eastAsia="ru-RU"/>
        </w:rPr>
        <w:t>говора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3318990F" w14:textId="23A8A180" w:rsidR="007223CF" w:rsidRPr="005D05D9" w:rsidRDefault="007223CF" w:rsidP="008475DF">
      <w:pPr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Обязуемся, в случае признания нашей заявки лучшей</w:t>
      </w:r>
      <w:r w:rsidRPr="005D05D9">
        <w:rPr>
          <w:rFonts w:ascii="Arial" w:hAnsi="Arial" w:cs="Arial"/>
          <w:sz w:val="20"/>
          <w:szCs w:val="20"/>
        </w:rPr>
        <w:t xml:space="preserve"> 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 результатам оценки и сопоставления заявок,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оказать услуги/ выполнить работы</w:t>
      </w:r>
      <w:r w:rsidR="00256E2D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/ поставить товары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объёме и в строгом соответствии </w:t>
      </w:r>
      <w:proofErr w:type="gramStart"/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с требованиями</w:t>
      </w:r>
      <w:proofErr w:type="gramEnd"/>
      <w:r w:rsidR="009C451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C451A"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установленными в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C451A"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</w:t>
      </w:r>
      <w:r w:rsidR="009C451A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r w:rsidR="009C451A"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№1 «Техническое задание</w:t>
      </w:r>
      <w:r w:rsidR="009B0132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, Приложении</w:t>
      </w:r>
      <w:r w:rsidR="009B013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№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8475DF">
        <w:rPr>
          <w:rFonts w:ascii="Arial" w:eastAsia="Times New Roman" w:hAnsi="Arial" w:cs="Arial"/>
          <w:bCs/>
          <w:sz w:val="20"/>
          <w:szCs w:val="20"/>
          <w:lang w:eastAsia="ru-RU"/>
        </w:rPr>
        <w:t>4</w:t>
      </w:r>
      <w:r w:rsidR="009C451A"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«Проект договор</w:t>
      </w:r>
      <w:r w:rsidR="008475DF">
        <w:rPr>
          <w:rFonts w:ascii="Arial" w:eastAsia="Times New Roman" w:hAnsi="Arial" w:cs="Arial"/>
          <w:bCs/>
          <w:sz w:val="20"/>
          <w:szCs w:val="20"/>
          <w:lang w:eastAsia="ru-RU"/>
        </w:rPr>
        <w:t>а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="00BA7127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Документации</w:t>
      </w:r>
      <w:r w:rsidR="009B013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 конкурентном отборе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51B4B46E" w14:textId="77777777" w:rsidR="007223CF" w:rsidRPr="005D05D9" w:rsidRDefault="007223CF" w:rsidP="007223CF">
      <w:pPr>
        <w:pStyle w:val="ae"/>
        <w:shd w:val="clear" w:color="auto" w:fill="FFFFFF"/>
        <w:tabs>
          <w:tab w:val="left" w:pos="709"/>
        </w:tabs>
        <w:spacing w:before="240" w:after="120" w:line="240" w:lineRule="auto"/>
        <w:ind w:left="128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C7AD3F4" w14:textId="46FF9302" w:rsidR="007223CF" w:rsidRPr="005D05D9" w:rsidRDefault="007223CF" w:rsidP="007223CF">
      <w:pPr>
        <w:pStyle w:val="ae"/>
        <w:numPr>
          <w:ilvl w:val="0"/>
          <w:numId w:val="4"/>
        </w:numPr>
        <w:shd w:val="clear" w:color="auto" w:fill="FFFFFF"/>
        <w:tabs>
          <w:tab w:val="left" w:pos="709"/>
        </w:tabs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Предоставляем Организатору полномочия на осуществление любой проверки представленных документов, отчётов и информации для выяснения финансовых и технических аспектов поданной заявки;</w:t>
      </w:r>
    </w:p>
    <w:p w14:paraId="2F21F203" w14:textId="77777777" w:rsidR="007223CF" w:rsidRPr="005D05D9" w:rsidRDefault="007223CF" w:rsidP="007223CF">
      <w:pPr>
        <w:pStyle w:val="ae"/>
        <w:shd w:val="clear" w:color="auto" w:fill="FFFFFF"/>
        <w:tabs>
          <w:tab w:val="left" w:pos="709"/>
        </w:tabs>
        <w:spacing w:before="240" w:after="120" w:line="240" w:lineRule="auto"/>
        <w:ind w:left="128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44E23AC" w14:textId="174881F8" w:rsidR="007223CF" w:rsidRPr="00676948" w:rsidRDefault="007223CF" w:rsidP="00676948">
      <w:pPr>
        <w:pStyle w:val="ae"/>
        <w:numPr>
          <w:ilvl w:val="0"/>
          <w:numId w:val="4"/>
        </w:numPr>
        <w:shd w:val="clear" w:color="auto" w:fill="FFFFFF"/>
        <w:tabs>
          <w:tab w:val="left" w:pos="709"/>
        </w:tabs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>В случае необходимости, по первому требованию Организатора мы готовы обеспечить Вашим представителям возможность проверки наличия кадровых ресурсов, производственных мощностей, технического состояния машин и оборудования, системы контроля и управления качеством поставляемых товаров/выполняемых работ/оказываемых услуг, а также обязуемся предоставлять по запросу Организатора все необходимые разъяснения, уточнения и подтверждения.</w:t>
      </w:r>
    </w:p>
    <w:p w14:paraId="22AD15D8" w14:textId="77777777" w:rsidR="007223CF" w:rsidRPr="005D05D9" w:rsidRDefault="007223CF" w:rsidP="007223CF">
      <w:pPr>
        <w:pStyle w:val="ae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52BBA23" w14:textId="77777777" w:rsidR="007223CF" w:rsidRPr="005D05D9" w:rsidRDefault="007223CF" w:rsidP="007223CF">
      <w:pPr>
        <w:pStyle w:val="ae"/>
        <w:numPr>
          <w:ilvl w:val="0"/>
          <w:numId w:val="4"/>
        </w:numPr>
        <w:shd w:val="clear" w:color="auto" w:fill="FFFFFF"/>
        <w:tabs>
          <w:tab w:val="left" w:pos="709"/>
        </w:tabs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подтверждаем, что на момент подачи заявки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[указывается сокращенное наименование Участника]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соответствует всем требованиям, отраженным в Документации о конкурентном отборе, включая следующие требования (если применимо): </w:t>
      </w:r>
    </w:p>
    <w:p w14:paraId="5990B32B" w14:textId="3748B21C" w:rsidR="007223CF" w:rsidRPr="005D05D9" w:rsidRDefault="007223CF" w:rsidP="00676948">
      <w:pPr>
        <w:pStyle w:val="ae"/>
        <w:numPr>
          <w:ilvl w:val="0"/>
          <w:numId w:val="15"/>
        </w:numPr>
        <w:tabs>
          <w:tab w:val="left" w:pos="1701"/>
        </w:tabs>
        <w:spacing w:before="120" w:after="120"/>
        <w:ind w:left="1701" w:hanging="1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>тсутствие процедуры ликвидации;</w:t>
      </w:r>
    </w:p>
    <w:p w14:paraId="1F366C63" w14:textId="77777777" w:rsidR="007223CF" w:rsidRPr="00676948" w:rsidRDefault="007223CF" w:rsidP="00676948">
      <w:pPr>
        <w:pStyle w:val="ae"/>
        <w:tabs>
          <w:tab w:val="left" w:pos="1701"/>
        </w:tabs>
        <w:spacing w:before="120" w:after="120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19187B1" w14:textId="7AE5A5D3" w:rsidR="007223CF" w:rsidRPr="005D05D9" w:rsidRDefault="007223CF" w:rsidP="00676948">
      <w:pPr>
        <w:pStyle w:val="ae"/>
        <w:numPr>
          <w:ilvl w:val="0"/>
          <w:numId w:val="15"/>
        </w:numPr>
        <w:tabs>
          <w:tab w:val="left" w:pos="1701"/>
        </w:tabs>
        <w:spacing w:before="120" w:after="120"/>
        <w:ind w:left="1701" w:hanging="1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В</w:t>
      </w: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отношении Участника не применяются процедуры банкротства;</w:t>
      </w:r>
    </w:p>
    <w:p w14:paraId="570F6E10" w14:textId="77777777" w:rsidR="007223CF" w:rsidRPr="00676948" w:rsidRDefault="007223CF" w:rsidP="00676948">
      <w:pPr>
        <w:pStyle w:val="ae"/>
        <w:tabs>
          <w:tab w:val="left" w:pos="1701"/>
        </w:tabs>
        <w:spacing w:before="120" w:after="120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5FE30B6" w14:textId="429B166E" w:rsidR="007223CF" w:rsidRPr="005D05D9" w:rsidRDefault="007223CF" w:rsidP="00676948">
      <w:pPr>
        <w:pStyle w:val="ae"/>
        <w:numPr>
          <w:ilvl w:val="0"/>
          <w:numId w:val="15"/>
        </w:numPr>
        <w:tabs>
          <w:tab w:val="left" w:pos="1701"/>
        </w:tabs>
        <w:spacing w:before="120" w:after="120"/>
        <w:ind w:left="1701" w:hanging="1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У</w:t>
      </w: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Участника отсутствуют законодательные ограничения, препятствующие заключению и исполнению договорного документа по итогам </w:t>
      </w:r>
      <w:r w:rsidR="009C451A">
        <w:rPr>
          <w:rFonts w:ascii="Arial" w:eastAsia="Times New Roman" w:hAnsi="Arial" w:cs="Arial"/>
          <w:bCs/>
          <w:sz w:val="20"/>
          <w:szCs w:val="20"/>
          <w:lang w:eastAsia="ru-RU"/>
        </w:rPr>
        <w:t>конкурентного отбора</w:t>
      </w: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039F61E1" w14:textId="77777777" w:rsidR="007223CF" w:rsidRPr="00676948" w:rsidRDefault="007223CF" w:rsidP="00676948">
      <w:pPr>
        <w:pStyle w:val="ae"/>
        <w:tabs>
          <w:tab w:val="left" w:pos="1701"/>
        </w:tabs>
        <w:spacing w:before="120" w:after="120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47AAB37" w14:textId="3B6453FF" w:rsidR="007223CF" w:rsidRPr="005D05D9" w:rsidRDefault="007223CF" w:rsidP="00676948">
      <w:pPr>
        <w:pStyle w:val="ae"/>
        <w:numPr>
          <w:ilvl w:val="0"/>
          <w:numId w:val="15"/>
        </w:numPr>
        <w:tabs>
          <w:tab w:val="left" w:pos="1701"/>
        </w:tabs>
        <w:spacing w:before="120" w:after="120"/>
        <w:ind w:left="1701" w:hanging="1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Д</w:t>
      </w: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>еятельность Участника не приостановлена в порядке, предусмотренным Кодексом Российской Федерации об административных правонарушениях, на дату заключения договора;</w:t>
      </w:r>
    </w:p>
    <w:p w14:paraId="4107127B" w14:textId="77777777" w:rsidR="007223CF" w:rsidRPr="00676948" w:rsidRDefault="007223CF" w:rsidP="00676948">
      <w:pPr>
        <w:pStyle w:val="ae"/>
        <w:tabs>
          <w:tab w:val="left" w:pos="1701"/>
        </w:tabs>
        <w:spacing w:before="120" w:after="120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75CC6AF" w14:textId="12F7359B" w:rsidR="007223CF" w:rsidRPr="005D05D9" w:rsidRDefault="007223CF" w:rsidP="00676948">
      <w:pPr>
        <w:pStyle w:val="ae"/>
        <w:numPr>
          <w:ilvl w:val="0"/>
          <w:numId w:val="15"/>
        </w:numPr>
        <w:tabs>
          <w:tab w:val="left" w:pos="1701"/>
        </w:tabs>
        <w:spacing w:before="120" w:after="120"/>
        <w:ind w:left="1701" w:hanging="1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>тсутствие сведений об Участнике 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Федерации;</w:t>
      </w:r>
    </w:p>
    <w:p w14:paraId="4D3F04C9" w14:textId="77777777" w:rsidR="007223CF" w:rsidRPr="00676948" w:rsidRDefault="007223CF" w:rsidP="00676948">
      <w:pPr>
        <w:pStyle w:val="ae"/>
        <w:tabs>
          <w:tab w:val="left" w:pos="1701"/>
        </w:tabs>
        <w:spacing w:before="120" w:after="120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2CE882F" w14:textId="7772CBE9" w:rsidR="007223CF" w:rsidRPr="005D05D9" w:rsidRDefault="007223CF" w:rsidP="00676948">
      <w:pPr>
        <w:pStyle w:val="ae"/>
        <w:numPr>
          <w:ilvl w:val="0"/>
          <w:numId w:val="15"/>
        </w:numPr>
        <w:tabs>
          <w:tab w:val="left" w:pos="1701"/>
        </w:tabs>
        <w:spacing w:before="120" w:after="120"/>
        <w:ind w:left="1701" w:hanging="1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>тсутствие у Участника - физического лица либо у руководителя, членов коллегиального исполнительного органа или главного бухгалтера юридического лица Участника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дисквалификации.</w:t>
      </w:r>
    </w:p>
    <w:p w14:paraId="484B2BCB" w14:textId="77777777" w:rsidR="007223CF" w:rsidRPr="00676948" w:rsidRDefault="007223CF" w:rsidP="00676948">
      <w:pPr>
        <w:pStyle w:val="ae"/>
        <w:tabs>
          <w:tab w:val="left" w:pos="1701"/>
        </w:tabs>
        <w:spacing w:before="120" w:after="120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FBFF5EE" w14:textId="2743C79D" w:rsidR="007223CF" w:rsidRPr="00676948" w:rsidRDefault="007223CF" w:rsidP="00676948">
      <w:pPr>
        <w:pStyle w:val="ae"/>
        <w:numPr>
          <w:ilvl w:val="0"/>
          <w:numId w:val="15"/>
        </w:numPr>
        <w:tabs>
          <w:tab w:val="left" w:pos="1701"/>
        </w:tabs>
        <w:spacing w:before="120" w:after="120"/>
        <w:ind w:left="1701" w:hanging="11"/>
        <w:jc w:val="both"/>
        <w:rPr>
          <w:rFonts w:ascii="Arial" w:hAnsi="Arial" w:cs="Arial"/>
          <w:sz w:val="20"/>
          <w:szCs w:val="20"/>
          <w:lang w:eastAsia="ru-RU"/>
        </w:rPr>
      </w:pP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676948">
        <w:rPr>
          <w:rFonts w:ascii="Arial" w:eastAsia="Times New Roman" w:hAnsi="Arial" w:cs="Arial"/>
          <w:bCs/>
          <w:sz w:val="20"/>
          <w:szCs w:val="20"/>
          <w:lang w:eastAsia="ru-RU"/>
        </w:rPr>
        <w:t>тсутствие конфликта интересов с Заказчиком / Организатором Отбора</w:t>
      </w:r>
    </w:p>
    <w:p w14:paraId="424A8AD8" w14:textId="77777777" w:rsidR="007223CF" w:rsidRPr="005D05D9" w:rsidRDefault="007223CF" w:rsidP="007223CF">
      <w:pPr>
        <w:pStyle w:val="ae"/>
        <w:tabs>
          <w:tab w:val="left" w:pos="1701"/>
        </w:tabs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0BD6313" w14:textId="77777777" w:rsidR="007223CF" w:rsidRPr="005D05D9" w:rsidRDefault="007223CF" w:rsidP="007223CF">
      <w:pPr>
        <w:pStyle w:val="ae"/>
        <w:numPr>
          <w:ilvl w:val="0"/>
          <w:numId w:val="2"/>
        </w:numPr>
        <w:tabs>
          <w:tab w:val="left" w:pos="1701"/>
        </w:tabs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[выбирается необходимое]</w:t>
      </w:r>
    </w:p>
    <w:p w14:paraId="3C8EAB3E" w14:textId="77777777" w:rsidR="007223CF" w:rsidRPr="005D05D9" w:rsidRDefault="007223CF" w:rsidP="007223CF">
      <w:pPr>
        <w:pStyle w:val="ae"/>
        <w:tabs>
          <w:tab w:val="left" w:pos="1701"/>
        </w:tabs>
        <w:ind w:left="786"/>
        <w:jc w:val="both"/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</w:pPr>
    </w:p>
    <w:p w14:paraId="484C2D1C" w14:textId="63E9D23C" w:rsidR="007223CF" w:rsidRPr="005D05D9" w:rsidRDefault="007223CF" w:rsidP="007223CF">
      <w:pPr>
        <w:pStyle w:val="ae"/>
        <w:tabs>
          <w:tab w:val="left" w:pos="1701"/>
        </w:tabs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1)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Договор, который может быть заключен с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[указывается сокращенное наименование Участника]</w:t>
      </w:r>
      <w:r w:rsidR="007627E6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 xml:space="preserve"> (далее - Участник)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 xml:space="preserve"> 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случае определения его Победителем не является для </w:t>
      </w:r>
      <w:r w:rsidR="007627E6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Участника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сделкой с заинтересованностью / крупной сделкой, в связи с тем, что </w:t>
      </w:r>
      <w:r w:rsidR="007627E6" w:rsidRPr="00491940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Участник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 подпадает под действие требования законодательства о необходимости наличия решения об одобрении или о совершении сделки с заинтересованностью / крупной сделки и соответствующая необходимость не установлена учредительными документами. </w:t>
      </w:r>
    </w:p>
    <w:p w14:paraId="2D6B5EDE" w14:textId="6ECA4DF6" w:rsidR="007223CF" w:rsidRPr="005D05D9" w:rsidRDefault="007223CF" w:rsidP="007223CF">
      <w:pPr>
        <w:tabs>
          <w:tab w:val="left" w:pos="1701"/>
        </w:tabs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2)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Договор, который может быть заключен с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 xml:space="preserve">[указывается сокращенное наименование Участника] 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случае определения его Победителем является для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[указывается сокращенное наименование Участника]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сделкой с заинтересованностью / крупной сделкой. Решение о согласии на совершение сделки (об одобрении или совершении) сделки с заинтересованностью / крупной сделки приложено к настоящей заявке на участие в </w:t>
      </w:r>
      <w:r w:rsidR="009B0132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тборе. </w:t>
      </w:r>
    </w:p>
    <w:p w14:paraId="0B23405F" w14:textId="76B5F47E" w:rsidR="007223CF" w:rsidRPr="005D05D9" w:rsidRDefault="007223CF" w:rsidP="007223CF">
      <w:pPr>
        <w:tabs>
          <w:tab w:val="left" w:pos="1701"/>
        </w:tabs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3)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Договор, который может быть заключен с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 xml:space="preserve">[указывается сокращенное наименование Участника] 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случае определения его Победителем является для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  <w:lang w:eastAsia="ru-RU"/>
        </w:rPr>
        <w:t>[указывается сокращенное наименование Участника]</w:t>
      </w:r>
      <w:r w:rsidRPr="005D05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сделкой с заинтересованностью / крупной сделкой. Решение о согласии на совершение сделки (об одобрении или совершении) сделки с заинтересованностью / крупной сделки будет предоставлено до момента заключения договора (договорного документа) (с учетом требуемых сроков заключения договора (договорного документа))</w:t>
      </w:r>
    </w:p>
    <w:p w14:paraId="7737DC07" w14:textId="77777777" w:rsidR="007223CF" w:rsidRPr="005D05D9" w:rsidRDefault="007223CF" w:rsidP="007223CF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D05D9">
        <w:rPr>
          <w:rFonts w:ascii="Arial" w:hAnsi="Arial" w:cs="Arial"/>
          <w:b/>
          <w:sz w:val="20"/>
          <w:szCs w:val="20"/>
        </w:rPr>
        <w:lastRenderedPageBreak/>
        <w:t>ТЕХНИЧЕСКОЕ ПРЕДЛОЖЕНИЕ</w:t>
      </w:r>
    </w:p>
    <w:p w14:paraId="3500FEE4" w14:textId="286493CC" w:rsidR="007223CF" w:rsidRPr="005D05D9" w:rsidRDefault="007223CF" w:rsidP="007223CF">
      <w:pPr>
        <w:pStyle w:val="ae"/>
        <w:numPr>
          <w:ilvl w:val="0"/>
          <w:numId w:val="2"/>
        </w:numPr>
        <w:shd w:val="clear" w:color="auto" w:fill="FFFFFF"/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D05D9">
        <w:rPr>
          <w:rFonts w:ascii="Arial" w:hAnsi="Arial" w:cs="Arial"/>
          <w:bCs/>
          <w:sz w:val="20"/>
          <w:szCs w:val="20"/>
        </w:rPr>
        <w:t xml:space="preserve">Настоящим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&lt;указать наименование Участника&gt;</w:t>
      </w:r>
      <w:r w:rsidRPr="005D05D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5D05D9">
        <w:rPr>
          <w:rFonts w:ascii="Arial" w:hAnsi="Arial" w:cs="Arial"/>
          <w:bCs/>
          <w:sz w:val="20"/>
          <w:szCs w:val="20"/>
        </w:rPr>
        <w:t xml:space="preserve">подтверждаем, что изучили Техническое задание и согласны </w:t>
      </w:r>
      <w:r w:rsidR="00A05AF5" w:rsidRPr="00491940">
        <w:rPr>
          <w:rFonts w:ascii="Arial" w:hAnsi="Arial" w:cs="Arial"/>
          <w:bCs/>
          <w:sz w:val="20"/>
          <w:szCs w:val="20"/>
        </w:rPr>
        <w:t>&lt;</w:t>
      </w:r>
      <w:r w:rsidRPr="00491940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оказать услуги,</w:t>
      </w:r>
      <w:r w:rsidR="00A05AF5" w:rsidRPr="00491940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 xml:space="preserve"> выполнить работы, поставить товары&gt;</w:t>
      </w:r>
      <w:r w:rsidRPr="005D05D9">
        <w:rPr>
          <w:rFonts w:ascii="Arial" w:hAnsi="Arial" w:cs="Arial"/>
          <w:bCs/>
          <w:sz w:val="20"/>
          <w:szCs w:val="20"/>
        </w:rPr>
        <w:t xml:space="preserve"> полностью соответствующие требованиям Заказчика, изложенным в Техническом задании (Приложение №1 к Документации о конкурентном отборе). </w:t>
      </w:r>
    </w:p>
    <w:p w14:paraId="023F3E88" w14:textId="3E63F8CD" w:rsidR="007223CF" w:rsidRPr="005D05D9" w:rsidRDefault="007223CF" w:rsidP="007223CF">
      <w:pPr>
        <w:pStyle w:val="ae"/>
        <w:shd w:val="clear" w:color="auto" w:fill="FFFFFF"/>
        <w:spacing w:before="240"/>
        <w:ind w:left="567"/>
        <w:contextualSpacing w:val="0"/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</w:pP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&lt;При необходимости предоставления подробного технического предложения необходимо дополнить п.</w:t>
      </w:r>
      <w:r w:rsidR="00A05AF5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8</w:t>
      </w:r>
      <w:r w:rsidR="00A05AF5"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 xml:space="preserve">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 xml:space="preserve">следующей формулировкой: </w:t>
      </w:r>
    </w:p>
    <w:p w14:paraId="4F4EA8BE" w14:textId="77777777" w:rsidR="007223CF" w:rsidRPr="005D05D9" w:rsidRDefault="007223CF" w:rsidP="007223CF">
      <w:pPr>
        <w:pStyle w:val="ae"/>
        <w:shd w:val="clear" w:color="auto" w:fill="FFFFFF"/>
        <w:spacing w:before="240"/>
        <w:ind w:left="567"/>
        <w:contextualSpacing w:val="0"/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</w:pP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 xml:space="preserve"> Подробное Техническое предложение &lt;указать сокращенное наименование Участника&gt; Представлено в Приложении №_ к данной Заявке и является ее неотъемлемой частью&gt;</w:t>
      </w:r>
    </w:p>
    <w:p w14:paraId="38DB02FF" w14:textId="77777777" w:rsidR="008E0055" w:rsidRPr="005D05D9" w:rsidRDefault="008E0055" w:rsidP="00676948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D05D9">
        <w:rPr>
          <w:rFonts w:ascii="Arial" w:hAnsi="Arial" w:cs="Arial"/>
          <w:b/>
          <w:sz w:val="20"/>
          <w:szCs w:val="20"/>
        </w:rPr>
        <w:t>ИНФОРМАЦИЯ О НАЛИЧИИ КАДРОВЫХ РЕСУРСОВ</w:t>
      </w:r>
    </w:p>
    <w:p w14:paraId="450EB040" w14:textId="753BA7B5" w:rsidR="008E0055" w:rsidRPr="005D05D9" w:rsidRDefault="008E0055" w:rsidP="008E0055">
      <w:pPr>
        <w:pStyle w:val="ae"/>
        <w:numPr>
          <w:ilvl w:val="0"/>
          <w:numId w:val="2"/>
        </w:numPr>
        <w:shd w:val="clear" w:color="auto" w:fill="FFFFFF"/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D05D9">
        <w:rPr>
          <w:rFonts w:ascii="Arial" w:hAnsi="Arial" w:cs="Arial"/>
          <w:bCs/>
          <w:sz w:val="20"/>
          <w:szCs w:val="20"/>
        </w:rPr>
        <w:t xml:space="preserve">Настоящим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&lt;указать сокращенное наименование Участника&gt;</w:t>
      </w:r>
      <w:r w:rsidRPr="005D05D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5D05D9">
        <w:rPr>
          <w:rFonts w:ascii="Arial" w:hAnsi="Arial" w:cs="Arial"/>
          <w:bCs/>
          <w:sz w:val="20"/>
          <w:szCs w:val="20"/>
        </w:rPr>
        <w:t xml:space="preserve">подтверждаем, что изучили Методику анализа и оценки заявок и обладаем наличием необходимого персонала для 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&lt;оказания услуг/ выполнения работ</w:t>
      </w:r>
      <w:r w:rsidR="00256E2D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/ поставки товаров</w:t>
      </w:r>
      <w:r w:rsidRPr="005D05D9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&gt;</w:t>
      </w:r>
      <w:r w:rsidRPr="005D05D9">
        <w:rPr>
          <w:rFonts w:ascii="Arial" w:hAnsi="Arial" w:cs="Arial"/>
          <w:bCs/>
          <w:sz w:val="20"/>
          <w:szCs w:val="20"/>
        </w:rPr>
        <w:t xml:space="preserve"> согласно установленным требованиям в Приложении №2 к Документации о конкурентном отборе. Краткая информация представлена в Таблице №2</w:t>
      </w:r>
      <w:r w:rsidR="00563B31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aa"/>
        <w:tblW w:w="9945" w:type="dxa"/>
        <w:tblLook w:val="04A0" w:firstRow="1" w:lastRow="0" w:firstColumn="1" w:lastColumn="0" w:noHBand="0" w:noVBand="1"/>
      </w:tblPr>
      <w:tblGrid>
        <w:gridCol w:w="1253"/>
        <w:gridCol w:w="1441"/>
        <w:gridCol w:w="4531"/>
        <w:gridCol w:w="2720"/>
      </w:tblGrid>
      <w:tr w:rsidR="008E0055" w:rsidRPr="005D05D9" w14:paraId="28AED2EF" w14:textId="77777777" w:rsidTr="008E0055">
        <w:trPr>
          <w:trHeight w:val="386"/>
        </w:trPr>
        <w:tc>
          <w:tcPr>
            <w:tcW w:w="9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C6941" w14:textId="46ADB29F" w:rsidR="008E0055" w:rsidRPr="005D05D9" w:rsidRDefault="008E0055" w:rsidP="008E0055">
            <w:pPr>
              <w:shd w:val="clear" w:color="auto" w:fill="FFFFFF"/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05D9">
              <w:rPr>
                <w:rFonts w:ascii="Arial" w:hAnsi="Arial" w:cs="Arial"/>
                <w:sz w:val="20"/>
                <w:szCs w:val="20"/>
              </w:rPr>
              <w:t>Таблица №</w:t>
            </w:r>
            <w:r w:rsidR="009610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E0055" w:rsidRPr="005D05D9" w14:paraId="3C340454" w14:textId="77777777" w:rsidTr="008E0055">
        <w:trPr>
          <w:trHeight w:val="528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DED904" w14:textId="77777777" w:rsidR="008E0055" w:rsidRPr="005D05D9" w:rsidRDefault="008E0055" w:rsidP="008E0055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05D9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383F26" w14:textId="30F437E4" w:rsidR="008E0055" w:rsidRPr="005D05D9" w:rsidRDefault="00E44E2C" w:rsidP="008E0055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DB86B2" w14:textId="19BEFF5F" w:rsidR="008E0055" w:rsidRPr="005D05D9" w:rsidRDefault="00E44E2C" w:rsidP="008E0055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Информация о </w:t>
            </w:r>
            <w:r w:rsidR="008E0055" w:rsidRPr="005D05D9">
              <w:rPr>
                <w:rFonts w:ascii="Arial" w:hAnsi="Arial" w:cs="Arial"/>
                <w:bCs/>
                <w:sz w:val="20"/>
                <w:szCs w:val="20"/>
              </w:rPr>
              <w:t>сотрудника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х</w:t>
            </w:r>
            <w:r w:rsidR="008E0055" w:rsidRPr="005D05D9">
              <w:rPr>
                <w:rFonts w:ascii="Arial" w:hAnsi="Arial" w:cs="Arial"/>
                <w:bCs/>
                <w:sz w:val="20"/>
                <w:szCs w:val="20"/>
              </w:rPr>
              <w:t xml:space="preserve"> с указанием </w:t>
            </w:r>
            <w:r w:rsidR="009130D4">
              <w:rPr>
                <w:rFonts w:ascii="Arial" w:hAnsi="Arial" w:cs="Arial"/>
                <w:bCs/>
                <w:sz w:val="20"/>
                <w:szCs w:val="20"/>
              </w:rPr>
              <w:t xml:space="preserve">опыта и </w:t>
            </w:r>
            <w:r w:rsidR="008E0055" w:rsidRPr="005D05D9">
              <w:rPr>
                <w:rFonts w:ascii="Arial" w:hAnsi="Arial" w:cs="Arial"/>
                <w:bCs/>
                <w:sz w:val="20"/>
                <w:szCs w:val="20"/>
              </w:rPr>
              <w:t xml:space="preserve">стажа работы </w:t>
            </w:r>
            <w:r w:rsidR="009130D4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r w:rsidR="008E0055" w:rsidRPr="005D05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0055" w:rsidRPr="005D05D9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&lt;оказания услуг/ выполнения работ</w:t>
            </w:r>
            <w:r w:rsidR="00256E2D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/ поставки товаров</w:t>
            </w:r>
            <w:r w:rsidR="008E0055" w:rsidRPr="005D05D9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&gt;</w:t>
            </w:r>
            <w:r w:rsidR="008E0055" w:rsidRPr="005D05D9">
              <w:rPr>
                <w:rFonts w:ascii="Arial" w:hAnsi="Arial" w:cs="Arial"/>
                <w:bCs/>
                <w:sz w:val="20"/>
                <w:szCs w:val="20"/>
              </w:rPr>
              <w:t xml:space="preserve"> согласно требованиям </w:t>
            </w:r>
            <w:r w:rsidR="008E0055" w:rsidRPr="005D05D9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</w:t>
            </w:r>
            <w:r w:rsidR="008E0055" w:rsidRPr="005D05D9">
              <w:rPr>
                <w:rFonts w:ascii="Arial" w:hAnsi="Arial" w:cs="Arial"/>
                <w:bCs/>
                <w:sz w:val="20"/>
                <w:szCs w:val="20"/>
              </w:rPr>
              <w:t>Документации о конкурентном отборе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CB381A" w14:textId="77777777" w:rsidR="008E0055" w:rsidRPr="005D05D9" w:rsidRDefault="008E0055" w:rsidP="008E0055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05D9">
              <w:rPr>
                <w:rFonts w:ascii="Arial" w:hAnsi="Arial" w:cs="Arial"/>
                <w:sz w:val="20"/>
                <w:szCs w:val="20"/>
              </w:rPr>
              <w:t>Подтверждающие документы</w:t>
            </w:r>
          </w:p>
        </w:tc>
      </w:tr>
      <w:tr w:rsidR="008E0055" w:rsidRPr="005D05D9" w14:paraId="2A3D0042" w14:textId="77777777" w:rsidTr="008E0055">
        <w:trPr>
          <w:trHeight w:val="279"/>
        </w:trPr>
        <w:tc>
          <w:tcPr>
            <w:tcW w:w="1253" w:type="dxa"/>
            <w:vAlign w:val="center"/>
          </w:tcPr>
          <w:p w14:paraId="3296DDE9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5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14:paraId="60CC13DA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02274BB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14E4D7F1" w14:textId="5E3FAA4F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5D9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&lt;указать подтверждающие документы&gt;</w:t>
            </w:r>
          </w:p>
        </w:tc>
      </w:tr>
      <w:tr w:rsidR="008E0055" w:rsidRPr="005D05D9" w14:paraId="466D3A63" w14:textId="77777777" w:rsidTr="008E0055">
        <w:trPr>
          <w:trHeight w:val="279"/>
        </w:trPr>
        <w:tc>
          <w:tcPr>
            <w:tcW w:w="1253" w:type="dxa"/>
            <w:vAlign w:val="center"/>
          </w:tcPr>
          <w:p w14:paraId="013FB74D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5D9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441" w:type="dxa"/>
            <w:vAlign w:val="center"/>
          </w:tcPr>
          <w:p w14:paraId="0467B7DA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A04E67D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490B028A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E0055" w:rsidRPr="005D05D9" w14:paraId="289A5AA7" w14:textId="77777777" w:rsidTr="008E0055">
        <w:trPr>
          <w:trHeight w:val="77"/>
        </w:trPr>
        <w:tc>
          <w:tcPr>
            <w:tcW w:w="9945" w:type="dxa"/>
            <w:gridSpan w:val="4"/>
          </w:tcPr>
          <w:p w14:paraId="6765B43D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B11FA2" w14:textId="77777777" w:rsidR="00676948" w:rsidRPr="005D05D9" w:rsidRDefault="00676948" w:rsidP="00676948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683FEC" w14:textId="77777777" w:rsidR="008E0055" w:rsidRPr="005D05D9" w:rsidRDefault="008E0055" w:rsidP="00676948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D05D9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- Копии подтверждающих документов представлены в Приложении №_ к данной Заявке и является ее неотъемлемой частью</w:t>
            </w:r>
          </w:p>
          <w:p w14:paraId="3C692417" w14:textId="77777777" w:rsidR="008E0055" w:rsidRPr="005D05D9" w:rsidRDefault="008E0055" w:rsidP="008E0055">
            <w:pPr>
              <w:pStyle w:val="ae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70B6D33" w14:textId="77777777" w:rsidR="008E0055" w:rsidRPr="005D05D9" w:rsidRDefault="008E0055" w:rsidP="008E0055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C68FA5F" w14:textId="77777777" w:rsidR="008E0055" w:rsidRPr="005D05D9" w:rsidRDefault="008E0055" w:rsidP="00676948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D05D9">
        <w:rPr>
          <w:rFonts w:ascii="Arial" w:hAnsi="Arial" w:cs="Arial"/>
          <w:b/>
          <w:sz w:val="20"/>
          <w:szCs w:val="20"/>
        </w:rPr>
        <w:t>ОПИСЬ ДОКУМЕНТОВ</w:t>
      </w:r>
    </w:p>
    <w:p w14:paraId="5B4837FE" w14:textId="0CD0A7C5" w:rsidR="008E0055" w:rsidRPr="005D05D9" w:rsidRDefault="008E0055" w:rsidP="008E0055">
      <w:pPr>
        <w:pStyle w:val="ae"/>
        <w:numPr>
          <w:ilvl w:val="0"/>
          <w:numId w:val="2"/>
        </w:numPr>
        <w:shd w:val="clear" w:color="auto" w:fill="FFFFFF"/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D05D9">
        <w:rPr>
          <w:rFonts w:ascii="Arial" w:hAnsi="Arial" w:cs="Arial"/>
          <w:bCs/>
          <w:sz w:val="20"/>
          <w:szCs w:val="20"/>
        </w:rPr>
        <w:t>К настоящей Заявке прилагаются и являются её неотъемлемой частью документы в соответствии с Описью документов (Таблица №</w:t>
      </w:r>
      <w:r w:rsidR="00961078">
        <w:rPr>
          <w:rFonts w:ascii="Arial" w:hAnsi="Arial" w:cs="Arial"/>
          <w:bCs/>
          <w:sz w:val="20"/>
          <w:szCs w:val="20"/>
        </w:rPr>
        <w:t>2</w:t>
      </w:r>
      <w:r w:rsidRPr="005D05D9">
        <w:rPr>
          <w:rFonts w:ascii="Arial" w:hAnsi="Arial" w:cs="Arial"/>
          <w:bCs/>
          <w:sz w:val="20"/>
          <w:szCs w:val="20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822"/>
        <w:gridCol w:w="2615"/>
        <w:gridCol w:w="244"/>
        <w:gridCol w:w="2812"/>
        <w:gridCol w:w="268"/>
        <w:gridCol w:w="1744"/>
        <w:gridCol w:w="1133"/>
        <w:gridCol w:w="256"/>
      </w:tblGrid>
      <w:tr w:rsidR="008E0055" w:rsidRPr="005D05D9" w14:paraId="751C7A3C" w14:textId="77777777" w:rsidTr="008E0055">
        <w:trPr>
          <w:trHeight w:val="443"/>
          <w:tblHeader/>
        </w:trPr>
        <w:tc>
          <w:tcPr>
            <w:tcW w:w="9923" w:type="dxa"/>
            <w:gridSpan w:val="9"/>
            <w:shd w:val="clear" w:color="000000" w:fill="auto"/>
            <w:vAlign w:val="center"/>
          </w:tcPr>
          <w:p w14:paraId="1021A0A4" w14:textId="7245BCBC" w:rsidR="008E0055" w:rsidRPr="005D05D9" w:rsidRDefault="008E0055" w:rsidP="008E005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D05D9">
              <w:rPr>
                <w:rFonts w:ascii="Arial" w:hAnsi="Arial" w:cs="Arial"/>
                <w:sz w:val="20"/>
                <w:szCs w:val="20"/>
              </w:rPr>
              <w:t>Таблица №</w:t>
            </w:r>
            <w:r w:rsidR="009610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0055" w:rsidRPr="005D05D9" w14:paraId="601F455F" w14:textId="77777777" w:rsidTr="00491940">
        <w:trPr>
          <w:tblHeader/>
        </w:trPr>
        <w:tc>
          <w:tcPr>
            <w:tcW w:w="851" w:type="dxa"/>
            <w:gridSpan w:val="2"/>
            <w:shd w:val="clear" w:color="000000" w:fill="auto"/>
            <w:vAlign w:val="center"/>
          </w:tcPr>
          <w:p w14:paraId="608A34A6" w14:textId="77777777" w:rsidR="008E0055" w:rsidRPr="005D05D9" w:rsidRDefault="008E0055" w:rsidP="008E00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05D9">
              <w:rPr>
                <w:rFonts w:ascii="Arial" w:hAnsi="Arial" w:cs="Arial"/>
                <w:bCs/>
                <w:sz w:val="20"/>
                <w:szCs w:val="20"/>
              </w:rPr>
              <w:t>№№ п\п</w:t>
            </w:r>
          </w:p>
        </w:tc>
        <w:tc>
          <w:tcPr>
            <w:tcW w:w="7683" w:type="dxa"/>
            <w:gridSpan w:val="5"/>
            <w:shd w:val="clear" w:color="000000" w:fill="auto"/>
            <w:vAlign w:val="center"/>
          </w:tcPr>
          <w:p w14:paraId="3112B107" w14:textId="77777777" w:rsidR="008E0055" w:rsidRPr="005D05D9" w:rsidRDefault="008E0055" w:rsidP="008E00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05D9">
              <w:rPr>
                <w:rFonts w:ascii="Arial" w:hAnsi="Arial" w:cs="Arial"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89" w:type="dxa"/>
            <w:gridSpan w:val="2"/>
            <w:shd w:val="clear" w:color="000000" w:fill="auto"/>
            <w:vAlign w:val="center"/>
          </w:tcPr>
          <w:p w14:paraId="351E2286" w14:textId="77777777" w:rsidR="008E0055" w:rsidRPr="005D05D9" w:rsidRDefault="008E0055" w:rsidP="008E00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05D9">
              <w:rPr>
                <w:rFonts w:ascii="Arial" w:hAnsi="Arial" w:cs="Arial"/>
                <w:bCs/>
                <w:sz w:val="20"/>
                <w:szCs w:val="20"/>
              </w:rPr>
              <w:t>Количество страниц</w:t>
            </w:r>
          </w:p>
        </w:tc>
      </w:tr>
      <w:tr w:rsidR="008E0055" w:rsidRPr="005D05D9" w14:paraId="64C8B0C8" w14:textId="77777777" w:rsidTr="00491940">
        <w:tc>
          <w:tcPr>
            <w:tcW w:w="851" w:type="dxa"/>
            <w:gridSpan w:val="2"/>
          </w:tcPr>
          <w:p w14:paraId="2AB52D6C" w14:textId="77777777" w:rsidR="008E0055" w:rsidRPr="005D05D9" w:rsidRDefault="008E0055" w:rsidP="008E0055">
            <w:pPr>
              <w:numPr>
                <w:ilvl w:val="0"/>
                <w:numId w:val="13"/>
              </w:numPr>
              <w:spacing w:before="12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83" w:type="dxa"/>
            <w:gridSpan w:val="5"/>
          </w:tcPr>
          <w:p w14:paraId="039C4EE5" w14:textId="38811D5A" w:rsidR="008E0055" w:rsidRPr="00563B31" w:rsidRDefault="008E0055" w:rsidP="008E0055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 Приложение №1. Учредительные документы организации Участника</w:t>
            </w:r>
            <w:r w:rsidR="00232FE7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(устав, свидетельство и </w:t>
            </w:r>
            <w:proofErr w:type="spellStart"/>
            <w:r w:rsidR="00232FE7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выпискаска</w:t>
            </w:r>
            <w:proofErr w:type="spellEnd"/>
            <w:r w:rsidR="00232FE7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из ЕГРЮЛ)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&gt;</w:t>
            </w:r>
          </w:p>
        </w:tc>
        <w:tc>
          <w:tcPr>
            <w:tcW w:w="1389" w:type="dxa"/>
            <w:gridSpan w:val="2"/>
          </w:tcPr>
          <w:p w14:paraId="1E8B65AF" w14:textId="77777777" w:rsidR="008E0055" w:rsidRPr="005D05D9" w:rsidRDefault="008E0055" w:rsidP="008E0055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18E6FBA4" w14:textId="77777777" w:rsidTr="00491940">
        <w:tc>
          <w:tcPr>
            <w:tcW w:w="851" w:type="dxa"/>
            <w:gridSpan w:val="2"/>
          </w:tcPr>
          <w:p w14:paraId="0232CA11" w14:textId="77777777" w:rsidR="008E0055" w:rsidRPr="005D05D9" w:rsidRDefault="008E0055" w:rsidP="008E0055">
            <w:pPr>
              <w:numPr>
                <w:ilvl w:val="0"/>
                <w:numId w:val="13"/>
              </w:numPr>
              <w:spacing w:before="12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83" w:type="dxa"/>
            <w:gridSpan w:val="5"/>
          </w:tcPr>
          <w:p w14:paraId="717EA6BE" w14:textId="77777777" w:rsidR="008E0055" w:rsidRPr="00563B31" w:rsidRDefault="008E0055" w:rsidP="008E0055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№2. Документы, подтверждающие платежеспособность, бухгалтерские отчеты, отчеты о финансовых результатах&gt;</w:t>
            </w:r>
          </w:p>
        </w:tc>
        <w:tc>
          <w:tcPr>
            <w:tcW w:w="1389" w:type="dxa"/>
            <w:gridSpan w:val="2"/>
          </w:tcPr>
          <w:p w14:paraId="22CFCC8D" w14:textId="77777777" w:rsidR="008E0055" w:rsidRPr="005D05D9" w:rsidRDefault="008E0055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5F548994" w14:textId="77777777" w:rsidTr="00491940">
        <w:tc>
          <w:tcPr>
            <w:tcW w:w="851" w:type="dxa"/>
            <w:gridSpan w:val="2"/>
          </w:tcPr>
          <w:p w14:paraId="705081D1" w14:textId="77777777" w:rsidR="008E0055" w:rsidRPr="005D05D9" w:rsidRDefault="008E0055" w:rsidP="008E0055">
            <w:pPr>
              <w:numPr>
                <w:ilvl w:val="0"/>
                <w:numId w:val="13"/>
              </w:numPr>
              <w:spacing w:before="12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83" w:type="dxa"/>
            <w:gridSpan w:val="5"/>
          </w:tcPr>
          <w:p w14:paraId="5B911474" w14:textId="4B759455" w:rsidR="008E0055" w:rsidRPr="00563B31" w:rsidRDefault="008E0055" w:rsidP="008E0055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&lt;Приложение №3. </w:t>
            </w:r>
            <w:r w:rsidR="00AF6A55"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Соответствие Участника техническим требованиям Заказчика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&gt;</w:t>
            </w:r>
          </w:p>
        </w:tc>
        <w:tc>
          <w:tcPr>
            <w:tcW w:w="1389" w:type="dxa"/>
            <w:gridSpan w:val="2"/>
          </w:tcPr>
          <w:p w14:paraId="67CA84C6" w14:textId="77777777" w:rsidR="008E0055" w:rsidRPr="005D05D9" w:rsidRDefault="008E0055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2C68F519" w14:textId="77777777" w:rsidTr="00491940">
        <w:tc>
          <w:tcPr>
            <w:tcW w:w="851" w:type="dxa"/>
            <w:gridSpan w:val="2"/>
          </w:tcPr>
          <w:p w14:paraId="1D2C81A6" w14:textId="77777777" w:rsidR="008E0055" w:rsidRPr="005D05D9" w:rsidRDefault="008E0055" w:rsidP="008E0055">
            <w:pPr>
              <w:numPr>
                <w:ilvl w:val="0"/>
                <w:numId w:val="13"/>
              </w:numPr>
              <w:spacing w:before="12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83" w:type="dxa"/>
            <w:gridSpan w:val="5"/>
          </w:tcPr>
          <w:p w14:paraId="4F767414" w14:textId="198CF5F4" w:rsidR="008E0055" w:rsidRPr="00563B31" w:rsidRDefault="008E0055" w:rsidP="008E0055">
            <w:pPr>
              <w:snapToGri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4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. </w:t>
            </w:r>
            <w:r w:rsidR="00906211"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Информация о наличии кадровых ресурсов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</w:t>
            </w:r>
            <w:r w:rsidR="00906211"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у 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Участника&gt;</w:t>
            </w:r>
          </w:p>
        </w:tc>
        <w:tc>
          <w:tcPr>
            <w:tcW w:w="1389" w:type="dxa"/>
            <w:gridSpan w:val="2"/>
          </w:tcPr>
          <w:p w14:paraId="0E4FF4A4" w14:textId="77777777" w:rsidR="008E0055" w:rsidRPr="005D05D9" w:rsidRDefault="008E0055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3E26DE6E" w14:textId="77777777" w:rsidTr="00491940">
        <w:tc>
          <w:tcPr>
            <w:tcW w:w="851" w:type="dxa"/>
            <w:gridSpan w:val="2"/>
          </w:tcPr>
          <w:p w14:paraId="518F786D" w14:textId="77777777" w:rsidR="008E0055" w:rsidRPr="005D05D9" w:rsidRDefault="008E0055" w:rsidP="008E0055">
            <w:pPr>
              <w:numPr>
                <w:ilvl w:val="0"/>
                <w:numId w:val="13"/>
              </w:numPr>
              <w:spacing w:before="12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83" w:type="dxa"/>
            <w:gridSpan w:val="5"/>
          </w:tcPr>
          <w:p w14:paraId="080BDE38" w14:textId="394E6E0B" w:rsidR="008E0055" w:rsidRPr="00563B31" w:rsidRDefault="008E0055" w:rsidP="008E0055">
            <w:pPr>
              <w:snapToGrid w:val="0"/>
              <w:spacing w:after="60"/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5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. Ценовое предложение&gt; </w:t>
            </w:r>
          </w:p>
          <w:p w14:paraId="4A58BE0B" w14:textId="6E84974C" w:rsidR="008E0055" w:rsidRPr="00563B31" w:rsidRDefault="008E0055">
            <w:pPr>
              <w:snapToGri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lastRenderedPageBreak/>
              <w:t>(По форме в Приложении № 3</w:t>
            </w:r>
            <w:r w:rsidR="00CD69F0"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«Формы для Участника»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к Документации о конкурентном отборе)</w:t>
            </w:r>
          </w:p>
        </w:tc>
        <w:tc>
          <w:tcPr>
            <w:tcW w:w="1389" w:type="dxa"/>
            <w:gridSpan w:val="2"/>
          </w:tcPr>
          <w:p w14:paraId="497F9293" w14:textId="77777777" w:rsidR="008E0055" w:rsidRPr="005D05D9" w:rsidRDefault="008E0055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70163208" w14:textId="77777777" w:rsidTr="00491940">
        <w:tc>
          <w:tcPr>
            <w:tcW w:w="851" w:type="dxa"/>
            <w:gridSpan w:val="2"/>
          </w:tcPr>
          <w:p w14:paraId="742FF14F" w14:textId="77777777" w:rsidR="008E0055" w:rsidRPr="005D05D9" w:rsidRDefault="008E0055" w:rsidP="008E0055">
            <w:pPr>
              <w:numPr>
                <w:ilvl w:val="0"/>
                <w:numId w:val="13"/>
              </w:numPr>
              <w:spacing w:before="12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83" w:type="dxa"/>
            <w:gridSpan w:val="5"/>
          </w:tcPr>
          <w:p w14:paraId="6E494B3F" w14:textId="0CBF53CF" w:rsidR="008E0055" w:rsidRPr="00563B31" w:rsidRDefault="008E0055" w:rsidP="008E0055">
            <w:pPr>
              <w:spacing w:after="60"/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6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. Согласие на обработку персональных данных&gt;                       </w:t>
            </w:r>
          </w:p>
        </w:tc>
        <w:tc>
          <w:tcPr>
            <w:tcW w:w="1389" w:type="dxa"/>
            <w:gridSpan w:val="2"/>
          </w:tcPr>
          <w:p w14:paraId="0CD8B14B" w14:textId="77777777" w:rsidR="008E0055" w:rsidRPr="005D05D9" w:rsidRDefault="008E0055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537BB7F3" w14:textId="77777777" w:rsidTr="00491940">
        <w:tc>
          <w:tcPr>
            <w:tcW w:w="851" w:type="dxa"/>
            <w:gridSpan w:val="2"/>
          </w:tcPr>
          <w:p w14:paraId="1E8A480E" w14:textId="77777777" w:rsidR="008E0055" w:rsidRPr="005D05D9" w:rsidRDefault="008E0055" w:rsidP="008E0055">
            <w:pPr>
              <w:numPr>
                <w:ilvl w:val="0"/>
                <w:numId w:val="13"/>
              </w:numPr>
              <w:spacing w:before="12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83" w:type="dxa"/>
            <w:gridSpan w:val="5"/>
          </w:tcPr>
          <w:p w14:paraId="39FB1156" w14:textId="258770A7" w:rsidR="008E0055" w:rsidRPr="00563B31" w:rsidRDefault="008E0055" w:rsidP="008E0055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7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. Доверенность на предоставление интересов Участника&gt; </w:t>
            </w:r>
          </w:p>
        </w:tc>
        <w:tc>
          <w:tcPr>
            <w:tcW w:w="1389" w:type="dxa"/>
            <w:gridSpan w:val="2"/>
          </w:tcPr>
          <w:p w14:paraId="6FD4D852" w14:textId="77777777" w:rsidR="008E0055" w:rsidRPr="005D05D9" w:rsidRDefault="008E0055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2D4675D3" w14:textId="77777777" w:rsidTr="00491940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C4CD059" w14:textId="4D6D801C" w:rsidR="008E0055" w:rsidRPr="005D05D9" w:rsidRDefault="00961078" w:rsidP="008E0055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64D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</w:tcPr>
          <w:p w14:paraId="39E1D5D3" w14:textId="199D1A42" w:rsidR="008E0055" w:rsidRPr="00563B31" w:rsidRDefault="008E0055" w:rsidP="008E0055">
            <w:pPr>
              <w:spacing w:after="60"/>
              <w:rPr>
                <w:rFonts w:ascii="Arial" w:eastAsia="Lucida Sans Unicode" w:hAnsi="Arial" w:cs="Arial"/>
                <w:b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8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. </w:t>
            </w:r>
            <w:r w:rsidR="00364D36"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О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цепочке собственников, включая бенефициаров (в том числе конечных) &gt; 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27D4E448" w14:textId="77777777" w:rsidR="008E0055" w:rsidRPr="005D05D9" w:rsidRDefault="008E0055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4D36" w:rsidRPr="005D05D9" w14:paraId="6BAE3721" w14:textId="77777777" w:rsidTr="00491940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FA923E0" w14:textId="2304FBF8" w:rsidR="00364D36" w:rsidRPr="005D05D9" w:rsidRDefault="00961078" w:rsidP="008E0055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364D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</w:tcPr>
          <w:p w14:paraId="56D21733" w14:textId="10BF61F5" w:rsidR="00364D36" w:rsidRPr="00563B31" w:rsidRDefault="00364D36" w:rsidP="008E0055">
            <w:pPr>
              <w:spacing w:after="60"/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&lt;Приложение № 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9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Сведения об отсутствии процесса ликвидации Участника (юридического лица) и решения арбитражного суда о признании Участника (юридического лица, индивидуального предпринимателя) банкротом и об открытии конкурсного производства) &gt;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54D0DCAA" w14:textId="77777777" w:rsidR="00364D36" w:rsidRPr="005D05D9" w:rsidRDefault="00364D36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4D36" w:rsidRPr="005D05D9" w14:paraId="0093699E" w14:textId="77777777" w:rsidTr="00491940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7BA7583" w14:textId="1CF16FBF" w:rsidR="00364D36" w:rsidRPr="005D05D9" w:rsidRDefault="00364D36" w:rsidP="008E0055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6107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</w:tcPr>
          <w:p w14:paraId="373AF96F" w14:textId="5573E121" w:rsidR="00364D36" w:rsidRPr="00563B31" w:rsidRDefault="00364D36" w:rsidP="008E0055">
            <w:pPr>
              <w:spacing w:after="60"/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 1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0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Копия справки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РФ (Код по КНД 1120101)</w:t>
            </w:r>
            <w:r w:rsidR="00906211" w:rsidRPr="00563B31">
              <w:t xml:space="preserve"> </w:t>
            </w:r>
            <w:r w:rsidR="00906211"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&gt;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6C7FDECE" w14:textId="77777777" w:rsidR="00364D36" w:rsidRPr="005D05D9" w:rsidRDefault="00364D36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11" w:rsidRPr="005D05D9" w14:paraId="74DB8C8F" w14:textId="77777777" w:rsidTr="00491940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2BF209C" w14:textId="64D74158" w:rsidR="00906211" w:rsidRDefault="00906211" w:rsidP="008E0055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6107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839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</w:tcPr>
          <w:p w14:paraId="7952A5E8" w14:textId="69C2102D" w:rsidR="00906211" w:rsidRPr="00563B31" w:rsidRDefault="00906211" w:rsidP="008E0055">
            <w:pPr>
              <w:spacing w:after="60"/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 1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1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Копия письма об отсутствии у Участника (физического лица либо у руководителя, членов коллегиального исполнительного органа или главного бухгалтера юридического лица)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 административного наказания в виде дисквалификации&gt;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72B3C00C" w14:textId="77777777" w:rsidR="00906211" w:rsidRPr="005D05D9" w:rsidRDefault="00906211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11" w:rsidRPr="005D05D9" w14:paraId="4EA13DF2" w14:textId="77777777" w:rsidTr="00491940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B5B61C0" w14:textId="1D8B5617" w:rsidR="00906211" w:rsidRDefault="00906211" w:rsidP="008E0055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6107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839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</w:tcPr>
          <w:p w14:paraId="1BC1D613" w14:textId="101C37AD" w:rsidR="00906211" w:rsidRPr="00563B31" w:rsidRDefault="00906211" w:rsidP="008E0055">
            <w:pPr>
              <w:spacing w:after="60"/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 1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2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Копия письма, подтверждающего отсутствие у Участника конфликта интересов с Заказчиком&gt;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763E49C7" w14:textId="77777777" w:rsidR="00906211" w:rsidRPr="005D05D9" w:rsidRDefault="00906211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94F" w:rsidRPr="005D05D9" w14:paraId="4C5F3D24" w14:textId="77777777" w:rsidTr="00491940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F5E737F" w14:textId="379DD115" w:rsidR="00C8394F" w:rsidRDefault="00C8394F" w:rsidP="008E0055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6107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</w:tcPr>
          <w:p w14:paraId="7581BACE" w14:textId="6E297BD0" w:rsidR="00C8394F" w:rsidRPr="00563B31" w:rsidRDefault="00C8394F" w:rsidP="008E0055">
            <w:pPr>
              <w:spacing w:after="60"/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 1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3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Копия Свидетельства о государственной регистрации ПО для ЭВМ российского производства&gt; 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0CE871B7" w14:textId="77777777" w:rsidR="00C8394F" w:rsidRPr="005D05D9" w:rsidRDefault="00C8394F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94F" w:rsidRPr="005D05D9" w14:paraId="56F449CB" w14:textId="77777777" w:rsidTr="00491940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4C4CA65" w14:textId="6AEA2F1B" w:rsidR="00C8394F" w:rsidRDefault="00AF6A55" w:rsidP="008E0055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6107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</w:tcPr>
          <w:p w14:paraId="7C954B58" w14:textId="5B629842" w:rsidR="00C8394F" w:rsidRPr="00563B31" w:rsidRDefault="00C8394F" w:rsidP="008E0055">
            <w:pPr>
              <w:spacing w:after="60"/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</w:pP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&lt;Приложение № 1</w:t>
            </w:r>
            <w:r w:rsidR="00961078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>4</w:t>
            </w:r>
            <w:r w:rsidRPr="00563B31">
              <w:rPr>
                <w:rFonts w:ascii="Arial" w:eastAsia="Lucida Sans Unicode" w:hAnsi="Arial" w:cs="Arial"/>
                <w:i/>
                <w:sz w:val="20"/>
                <w:szCs w:val="20"/>
                <w:shd w:val="clear" w:color="auto" w:fill="FFFF99"/>
              </w:rPr>
              <w:t xml:space="preserve"> Копия письма со сведениями об Участнике  в реестрах недобросовестных поставщиков&gt;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06787A30" w14:textId="77777777" w:rsidR="00C8394F" w:rsidRPr="005D05D9" w:rsidRDefault="00C8394F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41D4B5B4" w14:textId="77777777" w:rsidTr="00E973C2">
        <w:trPr>
          <w:trHeight w:val="53"/>
        </w:trPr>
        <w:tc>
          <w:tcPr>
            <w:tcW w:w="8534" w:type="dxa"/>
            <w:gridSpan w:val="7"/>
            <w:tcBorders>
              <w:bottom w:val="single" w:sz="4" w:space="0" w:color="auto"/>
            </w:tcBorders>
            <w:vAlign w:val="center"/>
          </w:tcPr>
          <w:p w14:paraId="0322E710" w14:textId="77777777" w:rsidR="008E0055" w:rsidRPr="005D05D9" w:rsidRDefault="008E0055" w:rsidP="00E973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5D9">
              <w:rPr>
                <w:rFonts w:ascii="Arial" w:hAnsi="Arial" w:cs="Arial"/>
                <w:bCs/>
                <w:sz w:val="20"/>
                <w:szCs w:val="20"/>
              </w:rPr>
              <w:t>ВСЕГО листов: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6D070842" w14:textId="77777777" w:rsidR="008E0055" w:rsidRPr="005D05D9" w:rsidRDefault="008E0055" w:rsidP="008E00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51B766AD" w14:textId="77777777" w:rsidTr="008E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9" w:type="dxa"/>
          <w:wAfter w:w="256" w:type="dxa"/>
        </w:trPr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B9030" w14:textId="77777777" w:rsidR="008E0055" w:rsidRPr="005D05D9" w:rsidRDefault="008E0055" w:rsidP="008E0055">
            <w:pPr>
              <w:spacing w:before="36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D05D9">
              <w:rPr>
                <w:rFonts w:ascii="Arial" w:hAnsi="Arial" w:cs="Arial"/>
                <w:bCs/>
                <w:sz w:val="20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44" w:type="dxa"/>
            <w:shd w:val="clear" w:color="auto" w:fill="auto"/>
          </w:tcPr>
          <w:p w14:paraId="25E73417" w14:textId="77777777" w:rsidR="008E0055" w:rsidRPr="005D05D9" w:rsidRDefault="008E0055" w:rsidP="008E0055">
            <w:pPr>
              <w:spacing w:before="3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14:paraId="31C6281A" w14:textId="77777777" w:rsidR="008E0055" w:rsidRPr="005D05D9" w:rsidRDefault="008E0055" w:rsidP="008E0055">
            <w:pPr>
              <w:spacing w:before="3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14:paraId="19FD4DCE" w14:textId="77777777" w:rsidR="008E0055" w:rsidRPr="005D05D9" w:rsidRDefault="008E0055" w:rsidP="008E0055">
            <w:pPr>
              <w:spacing w:before="3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EA1F1" w14:textId="77777777" w:rsidR="008E0055" w:rsidRPr="005D05D9" w:rsidRDefault="008E0055" w:rsidP="008E0055">
            <w:pPr>
              <w:spacing w:before="3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055" w:rsidRPr="005D05D9" w14:paraId="616D49BE" w14:textId="77777777" w:rsidTr="008E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9" w:type="dxa"/>
          <w:wAfter w:w="256" w:type="dxa"/>
        </w:trPr>
        <w:tc>
          <w:tcPr>
            <w:tcW w:w="34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EAE9AC" w14:textId="77777777" w:rsidR="008E0055" w:rsidRPr="005D05D9" w:rsidRDefault="008E0055" w:rsidP="008E0055">
            <w:pPr>
              <w:spacing w:before="360" w:after="0"/>
              <w:rPr>
                <w:rFonts w:ascii="Arial" w:hAnsi="Arial" w:cs="Arial"/>
                <w:i/>
                <w:color w:val="808080"/>
                <w:sz w:val="20"/>
                <w:szCs w:val="20"/>
                <w:vertAlign w:val="superscript"/>
              </w:rPr>
            </w:pPr>
            <w:r w:rsidRPr="005D05D9">
              <w:rPr>
                <w:rFonts w:ascii="Arial" w:hAnsi="Arial" w:cs="Arial"/>
                <w:i/>
                <w:color w:val="808080"/>
                <w:sz w:val="20"/>
                <w:szCs w:val="20"/>
                <w:vertAlign w:val="superscript"/>
              </w:rPr>
              <w:t xml:space="preserve">                   (должность полностью)</w:t>
            </w:r>
          </w:p>
        </w:tc>
        <w:tc>
          <w:tcPr>
            <w:tcW w:w="244" w:type="dxa"/>
            <w:shd w:val="clear" w:color="auto" w:fill="auto"/>
          </w:tcPr>
          <w:p w14:paraId="66131165" w14:textId="77777777" w:rsidR="008E0055" w:rsidRPr="005D05D9" w:rsidRDefault="008E0055" w:rsidP="008E0055">
            <w:pPr>
              <w:spacing w:before="360" w:after="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vertAlign w:val="superscript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</w:tcPr>
          <w:p w14:paraId="048F4C73" w14:textId="77777777" w:rsidR="008E0055" w:rsidRPr="005D05D9" w:rsidRDefault="008E0055" w:rsidP="008E0055">
            <w:pPr>
              <w:spacing w:before="360" w:after="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vertAlign w:val="superscript"/>
              </w:rPr>
            </w:pPr>
            <w:r w:rsidRPr="005D05D9">
              <w:rPr>
                <w:rFonts w:ascii="Arial" w:hAnsi="Arial" w:cs="Arial"/>
                <w:i/>
                <w:color w:val="80808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8" w:type="dxa"/>
            <w:shd w:val="clear" w:color="auto" w:fill="auto"/>
          </w:tcPr>
          <w:p w14:paraId="08749BD1" w14:textId="77777777" w:rsidR="008E0055" w:rsidRPr="005D05D9" w:rsidRDefault="008E0055" w:rsidP="008E0055">
            <w:pPr>
              <w:spacing w:before="360" w:after="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vertAlign w:val="superscript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8A51B3" w14:textId="77777777" w:rsidR="008E0055" w:rsidRPr="005D05D9" w:rsidRDefault="008E0055" w:rsidP="008E0055">
            <w:pPr>
              <w:spacing w:before="360" w:after="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vertAlign w:val="superscript"/>
              </w:rPr>
            </w:pPr>
            <w:r w:rsidRPr="005D05D9">
              <w:rPr>
                <w:rFonts w:ascii="Arial" w:hAnsi="Arial" w:cs="Arial"/>
                <w:i/>
                <w:color w:val="808080"/>
                <w:sz w:val="20"/>
                <w:szCs w:val="20"/>
                <w:vertAlign w:val="superscript"/>
              </w:rPr>
              <w:t>(Ф.И.О)</w:t>
            </w:r>
          </w:p>
        </w:tc>
      </w:tr>
    </w:tbl>
    <w:p w14:paraId="38B2F8D5" w14:textId="77777777" w:rsidR="008E0055" w:rsidRPr="005D05D9" w:rsidRDefault="008E0055" w:rsidP="008E0055">
      <w:pPr>
        <w:shd w:val="clear" w:color="auto" w:fill="FFFFFF"/>
        <w:spacing w:line="274" w:lineRule="exact"/>
        <w:ind w:right="-37"/>
        <w:rPr>
          <w:rFonts w:ascii="Arial" w:hAnsi="Arial" w:cs="Arial"/>
          <w:bCs/>
          <w:i/>
          <w:color w:val="808080"/>
          <w:sz w:val="20"/>
          <w:szCs w:val="20"/>
        </w:rPr>
      </w:pPr>
      <w:r w:rsidRPr="005D05D9">
        <w:rPr>
          <w:rFonts w:ascii="Arial" w:hAnsi="Arial" w:cs="Arial"/>
          <w:bCs/>
          <w:i/>
          <w:color w:val="808080"/>
          <w:sz w:val="20"/>
          <w:szCs w:val="20"/>
        </w:rPr>
        <w:t>Печать организации</w:t>
      </w:r>
    </w:p>
    <w:p w14:paraId="4500D20E" w14:textId="77777777" w:rsidR="008E0055" w:rsidRPr="005D05D9" w:rsidRDefault="008E0055" w:rsidP="008E0055">
      <w:pPr>
        <w:shd w:val="clear" w:color="auto" w:fill="FFFFFF"/>
        <w:spacing w:line="274" w:lineRule="exact"/>
        <w:ind w:right="-37"/>
        <w:rPr>
          <w:rFonts w:ascii="Arial" w:hAnsi="Arial" w:cs="Arial"/>
          <w:bCs/>
          <w:i/>
          <w:color w:val="808080"/>
          <w:sz w:val="20"/>
          <w:szCs w:val="20"/>
        </w:rPr>
      </w:pPr>
    </w:p>
    <w:p w14:paraId="2C7CF4DE" w14:textId="3BA98782" w:rsidR="00B74771" w:rsidRPr="005D05D9" w:rsidRDefault="00B74771" w:rsidP="00B74771">
      <w:pPr>
        <w:rPr>
          <w:rFonts w:ascii="Arial" w:hAnsi="Arial" w:cs="Arial"/>
          <w:sz w:val="20"/>
          <w:szCs w:val="20"/>
        </w:rPr>
      </w:pPr>
    </w:p>
    <w:p w14:paraId="36F3CC25" w14:textId="77777777" w:rsidR="00E240BB" w:rsidRPr="005D05D9" w:rsidRDefault="00E240BB" w:rsidP="00B74771">
      <w:pPr>
        <w:rPr>
          <w:rFonts w:ascii="Arial" w:hAnsi="Arial" w:cs="Arial"/>
          <w:sz w:val="20"/>
          <w:szCs w:val="20"/>
        </w:rPr>
      </w:pPr>
    </w:p>
    <w:sectPr w:rsidR="00E240BB" w:rsidRPr="005D05D9" w:rsidSect="006769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D81E" w14:textId="77777777" w:rsidR="002C02CF" w:rsidRDefault="002C02CF" w:rsidP="00AB6C10">
      <w:pPr>
        <w:spacing w:after="0" w:line="240" w:lineRule="auto"/>
      </w:pPr>
      <w:r>
        <w:separator/>
      </w:r>
    </w:p>
  </w:endnote>
  <w:endnote w:type="continuationSeparator" w:id="0">
    <w:p w14:paraId="475F3F24" w14:textId="77777777" w:rsidR="002C02CF" w:rsidRDefault="002C02CF" w:rsidP="00AB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158852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B525C" w14:textId="010D50A8" w:rsidR="002C2B95" w:rsidRPr="00DF0585" w:rsidRDefault="002C2B95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585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DF05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F058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F05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47B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DF05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F0585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DF05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F058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F05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47B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DF05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F36EB0" w14:textId="77777777" w:rsidR="002C2B95" w:rsidRPr="00935EA3" w:rsidRDefault="002C2B95" w:rsidP="00C77F6D">
    <w:pPr>
      <w:pStyle w:val="a5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4673636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75362491"/>
          <w:docPartObj>
            <w:docPartGallery w:val="Page Numbers (Top of Page)"/>
            <w:docPartUnique/>
          </w:docPartObj>
        </w:sdtPr>
        <w:sdtEndPr/>
        <w:sdtContent>
          <w:p w14:paraId="65D67368" w14:textId="560F6367" w:rsidR="002C2B95" w:rsidRPr="004B7624" w:rsidRDefault="002C2B95" w:rsidP="00E82EBD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Ш-03.03.01.01-07, Заявка на участие в конкурентном отборе, вер.1.0                                                                          </w:t>
            </w:r>
            <w:r w:rsidRPr="004B7624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4B76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762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B76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B76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B7624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4B76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762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B76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4B762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164740" w14:textId="77777777" w:rsidR="002C2B95" w:rsidRPr="004B7624" w:rsidRDefault="002C2B95">
    <w:pPr>
      <w:pStyle w:val="a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47BD" w14:textId="77777777" w:rsidR="002C02CF" w:rsidRDefault="002C02CF" w:rsidP="00AB6C10">
      <w:pPr>
        <w:spacing w:after="0" w:line="240" w:lineRule="auto"/>
      </w:pPr>
      <w:r>
        <w:separator/>
      </w:r>
    </w:p>
  </w:footnote>
  <w:footnote w:type="continuationSeparator" w:id="0">
    <w:p w14:paraId="59667704" w14:textId="77777777" w:rsidR="002C02CF" w:rsidRDefault="002C02CF" w:rsidP="00AB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A55B" w14:textId="64B44666" w:rsidR="0016130C" w:rsidRPr="0016130C" w:rsidRDefault="0016130C" w:rsidP="0016130C">
    <w:pPr>
      <w:jc w:val="right"/>
      <w:rPr>
        <w:rFonts w:ascii="Arial CYR" w:eastAsia="Times New Roman" w:hAnsi="Arial CYR" w:cs="Arial CYR"/>
        <w:sz w:val="20"/>
        <w:szCs w:val="20"/>
        <w:lang w:eastAsia="ru-RU"/>
      </w:rPr>
    </w:pPr>
    <w:r w:rsidRPr="0016130C">
      <w:rPr>
        <w:rFonts w:ascii="Arial CYR" w:hAnsi="Arial CYR" w:cs="Arial CYR"/>
        <w:sz w:val="20"/>
        <w:szCs w:val="20"/>
      </w:rPr>
      <w:t xml:space="preserve"> </w:t>
    </w:r>
    <w:r w:rsidRPr="0016130C">
      <w:rPr>
        <w:rFonts w:ascii="Arial CYR" w:eastAsia="Times New Roman" w:hAnsi="Arial CYR" w:cs="Arial CYR"/>
        <w:sz w:val="20"/>
        <w:szCs w:val="20"/>
        <w:lang w:eastAsia="ru-RU"/>
      </w:rPr>
      <w:t>Приложение № 3 к Документации о конкурентном отборе</w:t>
    </w:r>
  </w:p>
  <w:p w14:paraId="3EA77D2D" w14:textId="454DE2FA" w:rsidR="00CD3512" w:rsidRDefault="00CD3512" w:rsidP="00C77F6D">
    <w:pPr>
      <w:pStyle w:val="a3"/>
      <w:jc w:val="right"/>
      <w:rPr>
        <w:rFonts w:ascii="Arial" w:hAnsi="Arial" w:cs="Arial"/>
        <w:i/>
        <w:color w:val="706F6F"/>
        <w:sz w:val="20"/>
        <w:szCs w:val="20"/>
      </w:rPr>
    </w:pPr>
  </w:p>
  <w:p w14:paraId="0883CDFA" w14:textId="747B70E8" w:rsidR="002C2B95" w:rsidRPr="00746357" w:rsidRDefault="002C2B95" w:rsidP="00C77F6D">
    <w:pPr>
      <w:pStyle w:val="a3"/>
      <w:jc w:val="right"/>
      <w:rPr>
        <w:rFonts w:ascii="Arial" w:hAnsi="Arial" w:cs="Arial"/>
        <w:i/>
        <w:color w:val="706F6F"/>
        <w:sz w:val="20"/>
        <w:szCs w:val="20"/>
      </w:rPr>
    </w:pPr>
    <w:r>
      <w:rPr>
        <w:rFonts w:ascii="Arial" w:hAnsi="Arial" w:cs="Arial"/>
        <w:i/>
        <w:color w:val="706F6F"/>
        <w:sz w:val="20"/>
        <w:szCs w:val="20"/>
      </w:rPr>
      <w:t xml:space="preserve">Форма </w:t>
    </w:r>
    <w:r w:rsidRPr="00746357">
      <w:rPr>
        <w:rFonts w:ascii="Arial" w:hAnsi="Arial" w:cs="Arial"/>
        <w:i/>
        <w:color w:val="706F6F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A967" w14:textId="77777777" w:rsidR="002C2B95" w:rsidRPr="00E82EBD" w:rsidRDefault="002C2B95" w:rsidP="00C77F6D">
    <w:pPr>
      <w:pStyle w:val="a3"/>
      <w:jc w:val="right"/>
      <w:rPr>
        <w:rFonts w:ascii="Arial" w:hAnsi="Arial" w:cs="Arial"/>
        <w:i/>
        <w:color w:val="706F6F"/>
        <w:sz w:val="18"/>
        <w:szCs w:val="18"/>
      </w:rPr>
    </w:pPr>
    <w:r w:rsidRPr="00E82EBD">
      <w:rPr>
        <w:rFonts w:ascii="Arial" w:hAnsi="Arial" w:cs="Arial"/>
        <w:i/>
        <w:color w:val="706F6F"/>
        <w:sz w:val="18"/>
        <w:szCs w:val="18"/>
      </w:rPr>
      <w:t>Форма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DFF"/>
    <w:multiLevelType w:val="hybridMultilevel"/>
    <w:tmpl w:val="8FFA0E26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065B0E4D"/>
    <w:multiLevelType w:val="hybridMultilevel"/>
    <w:tmpl w:val="9A2AE95E"/>
    <w:lvl w:ilvl="0" w:tplc="6FA80F86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1D33EE"/>
    <w:multiLevelType w:val="hybridMultilevel"/>
    <w:tmpl w:val="F8F2E492"/>
    <w:lvl w:ilvl="0" w:tplc="6FA80F86">
      <w:start w:val="1"/>
      <w:numFmt w:val="bullet"/>
      <w:lvlText w:val="–"/>
      <w:lvlJc w:val="left"/>
      <w:pPr>
        <w:ind w:left="150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92D1827"/>
    <w:multiLevelType w:val="hybridMultilevel"/>
    <w:tmpl w:val="E362B634"/>
    <w:lvl w:ilvl="0" w:tplc="BF3AC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2E2DD8"/>
    <w:multiLevelType w:val="hybridMultilevel"/>
    <w:tmpl w:val="0FB604EC"/>
    <w:lvl w:ilvl="0" w:tplc="55BA5A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46D1"/>
    <w:multiLevelType w:val="hybridMultilevel"/>
    <w:tmpl w:val="03D68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825EBF"/>
    <w:multiLevelType w:val="hybridMultilevel"/>
    <w:tmpl w:val="2EBEB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DC5394"/>
    <w:multiLevelType w:val="hybridMultilevel"/>
    <w:tmpl w:val="3A4AB134"/>
    <w:lvl w:ilvl="0" w:tplc="8B141D0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45DCD"/>
    <w:multiLevelType w:val="hybridMultilevel"/>
    <w:tmpl w:val="BCFEC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3EA"/>
    <w:multiLevelType w:val="hybridMultilevel"/>
    <w:tmpl w:val="4D6C9B48"/>
    <w:lvl w:ilvl="0" w:tplc="6FA80F86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891FBE"/>
    <w:multiLevelType w:val="hybridMultilevel"/>
    <w:tmpl w:val="0C321C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8F53353"/>
    <w:multiLevelType w:val="hybridMultilevel"/>
    <w:tmpl w:val="794E41CE"/>
    <w:lvl w:ilvl="0" w:tplc="6FA80F86">
      <w:start w:val="1"/>
      <w:numFmt w:val="bullet"/>
      <w:lvlText w:val="–"/>
      <w:lvlJc w:val="left"/>
      <w:pPr>
        <w:ind w:left="20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7CCC7F68"/>
    <w:multiLevelType w:val="hybridMultilevel"/>
    <w:tmpl w:val="33047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6281">
    <w:abstractNumId w:val="11"/>
  </w:num>
  <w:num w:numId="2" w16cid:durableId="1199470391">
    <w:abstractNumId w:val="3"/>
  </w:num>
  <w:num w:numId="3" w16cid:durableId="2095973751">
    <w:abstractNumId w:val="6"/>
  </w:num>
  <w:num w:numId="4" w16cid:durableId="1038169177">
    <w:abstractNumId w:val="10"/>
  </w:num>
  <w:num w:numId="5" w16cid:durableId="855651279">
    <w:abstractNumId w:val="1"/>
  </w:num>
  <w:num w:numId="6" w16cid:durableId="951279550">
    <w:abstractNumId w:val="5"/>
  </w:num>
  <w:num w:numId="7" w16cid:durableId="684943232">
    <w:abstractNumId w:val="0"/>
  </w:num>
  <w:num w:numId="8" w16cid:durableId="2144691094">
    <w:abstractNumId w:val="12"/>
  </w:num>
  <w:num w:numId="9" w16cid:durableId="48455543">
    <w:abstractNumId w:val="14"/>
  </w:num>
  <w:num w:numId="10" w16cid:durableId="370617098">
    <w:abstractNumId w:val="2"/>
  </w:num>
  <w:num w:numId="11" w16cid:durableId="1262378681">
    <w:abstractNumId w:val="9"/>
  </w:num>
  <w:num w:numId="12" w16cid:durableId="254166457">
    <w:abstractNumId w:val="7"/>
  </w:num>
  <w:num w:numId="13" w16cid:durableId="1675910652">
    <w:abstractNumId w:val="13"/>
  </w:num>
  <w:num w:numId="14" w16cid:durableId="323750932">
    <w:abstractNumId w:val="4"/>
  </w:num>
  <w:num w:numId="15" w16cid:durableId="942497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31"/>
    <w:rsid w:val="0001430B"/>
    <w:rsid w:val="00035931"/>
    <w:rsid w:val="00067674"/>
    <w:rsid w:val="001054CA"/>
    <w:rsid w:val="0013729A"/>
    <w:rsid w:val="0016130C"/>
    <w:rsid w:val="00164102"/>
    <w:rsid w:val="001710F7"/>
    <w:rsid w:val="00232FE7"/>
    <w:rsid w:val="00252AA1"/>
    <w:rsid w:val="00256E2D"/>
    <w:rsid w:val="00283422"/>
    <w:rsid w:val="00283EF0"/>
    <w:rsid w:val="00283F59"/>
    <w:rsid w:val="002C02CF"/>
    <w:rsid w:val="002C2B95"/>
    <w:rsid w:val="002D14DE"/>
    <w:rsid w:val="00300CFF"/>
    <w:rsid w:val="0033168A"/>
    <w:rsid w:val="003410B3"/>
    <w:rsid w:val="00344FF4"/>
    <w:rsid w:val="00364D36"/>
    <w:rsid w:val="003956B9"/>
    <w:rsid w:val="00396A80"/>
    <w:rsid w:val="003B28B8"/>
    <w:rsid w:val="003E6B44"/>
    <w:rsid w:val="004024D4"/>
    <w:rsid w:val="00406362"/>
    <w:rsid w:val="00412171"/>
    <w:rsid w:val="00436F11"/>
    <w:rsid w:val="00457CE8"/>
    <w:rsid w:val="004612C0"/>
    <w:rsid w:val="00491940"/>
    <w:rsid w:val="004B2626"/>
    <w:rsid w:val="004B6A2D"/>
    <w:rsid w:val="004C320D"/>
    <w:rsid w:val="004C4A7A"/>
    <w:rsid w:val="004D274C"/>
    <w:rsid w:val="00500A89"/>
    <w:rsid w:val="00500F0E"/>
    <w:rsid w:val="0052592E"/>
    <w:rsid w:val="00563B31"/>
    <w:rsid w:val="00591B72"/>
    <w:rsid w:val="005D05D9"/>
    <w:rsid w:val="005E64AB"/>
    <w:rsid w:val="005F0736"/>
    <w:rsid w:val="0065026E"/>
    <w:rsid w:val="00656628"/>
    <w:rsid w:val="00660942"/>
    <w:rsid w:val="006639C6"/>
    <w:rsid w:val="00676948"/>
    <w:rsid w:val="006B6F86"/>
    <w:rsid w:val="007022E4"/>
    <w:rsid w:val="007223CF"/>
    <w:rsid w:val="00725CEC"/>
    <w:rsid w:val="00746357"/>
    <w:rsid w:val="007561D9"/>
    <w:rsid w:val="007627E6"/>
    <w:rsid w:val="007C0CF1"/>
    <w:rsid w:val="007D2B0E"/>
    <w:rsid w:val="007E5995"/>
    <w:rsid w:val="007F4E8D"/>
    <w:rsid w:val="00805312"/>
    <w:rsid w:val="008119BE"/>
    <w:rsid w:val="008475DF"/>
    <w:rsid w:val="008566EC"/>
    <w:rsid w:val="0087138C"/>
    <w:rsid w:val="008B2D31"/>
    <w:rsid w:val="008B2FB7"/>
    <w:rsid w:val="008E0055"/>
    <w:rsid w:val="008E1E02"/>
    <w:rsid w:val="008F47B9"/>
    <w:rsid w:val="008F659D"/>
    <w:rsid w:val="00906211"/>
    <w:rsid w:val="009130D4"/>
    <w:rsid w:val="0092617F"/>
    <w:rsid w:val="00935D7B"/>
    <w:rsid w:val="00961078"/>
    <w:rsid w:val="009812FF"/>
    <w:rsid w:val="009970F0"/>
    <w:rsid w:val="009A55BF"/>
    <w:rsid w:val="009B0132"/>
    <w:rsid w:val="009C451A"/>
    <w:rsid w:val="009F4171"/>
    <w:rsid w:val="00A05AF5"/>
    <w:rsid w:val="00A71898"/>
    <w:rsid w:val="00AA2EAA"/>
    <w:rsid w:val="00AB6C10"/>
    <w:rsid w:val="00AD4CB7"/>
    <w:rsid w:val="00AF6A55"/>
    <w:rsid w:val="00B1305F"/>
    <w:rsid w:val="00B31142"/>
    <w:rsid w:val="00B43938"/>
    <w:rsid w:val="00B74771"/>
    <w:rsid w:val="00BA5986"/>
    <w:rsid w:val="00BA7127"/>
    <w:rsid w:val="00BC363B"/>
    <w:rsid w:val="00C127C7"/>
    <w:rsid w:val="00C77F6D"/>
    <w:rsid w:val="00C8394F"/>
    <w:rsid w:val="00CA0FE2"/>
    <w:rsid w:val="00CA4F8B"/>
    <w:rsid w:val="00CD3512"/>
    <w:rsid w:val="00CD69F0"/>
    <w:rsid w:val="00CE37BA"/>
    <w:rsid w:val="00CF3087"/>
    <w:rsid w:val="00CF3A9D"/>
    <w:rsid w:val="00CF7DE4"/>
    <w:rsid w:val="00DF4AB9"/>
    <w:rsid w:val="00E240BB"/>
    <w:rsid w:val="00E44E2C"/>
    <w:rsid w:val="00E75C4F"/>
    <w:rsid w:val="00E82EBD"/>
    <w:rsid w:val="00E84D96"/>
    <w:rsid w:val="00E973C2"/>
    <w:rsid w:val="00EC33ED"/>
    <w:rsid w:val="00F05D6D"/>
    <w:rsid w:val="00F141B2"/>
    <w:rsid w:val="00F70C2C"/>
    <w:rsid w:val="00FA4944"/>
    <w:rsid w:val="00FA6B97"/>
    <w:rsid w:val="00FC5AE9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14EE0"/>
  <w15:chartTrackingRefBased/>
  <w15:docId w15:val="{EB142BDE-E095-4942-8810-FA3B2294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E8D"/>
  </w:style>
  <w:style w:type="paragraph" w:styleId="1">
    <w:name w:val="heading 1"/>
    <w:basedOn w:val="a"/>
    <w:next w:val="a"/>
    <w:link w:val="10"/>
    <w:qFormat/>
    <w:rsid w:val="00AB6C1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6C1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6C1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6C10"/>
    <w:pPr>
      <w:keepNext/>
      <w:widowControl w:val="0"/>
      <w:numPr>
        <w:ilvl w:val="3"/>
        <w:numId w:val="1"/>
      </w:numPr>
      <w:tabs>
        <w:tab w:val="left" w:pos="720"/>
        <w:tab w:val="left" w:pos="1260"/>
        <w:tab w:val="left" w:pos="180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AB6C1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6C1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B6C10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AB6C1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6C1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C10"/>
  </w:style>
  <w:style w:type="paragraph" w:styleId="a5">
    <w:name w:val="footer"/>
    <w:basedOn w:val="a"/>
    <w:link w:val="a6"/>
    <w:uiPriority w:val="99"/>
    <w:unhideWhenUsed/>
    <w:rsid w:val="00AB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C10"/>
  </w:style>
  <w:style w:type="paragraph" w:styleId="a7">
    <w:name w:val="footnote text"/>
    <w:basedOn w:val="a"/>
    <w:link w:val="a8"/>
    <w:uiPriority w:val="99"/>
    <w:unhideWhenUsed/>
    <w:rsid w:val="00AB6C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B6C10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B6C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6C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6C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6C10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AB6C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6C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C1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B6C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6C10"/>
    <w:rPr>
      <w:rFonts w:ascii="Arial" w:eastAsia="Times New Roman" w:hAnsi="Arial" w:cs="Arial"/>
      <w:lang w:eastAsia="ru-RU"/>
    </w:rPr>
  </w:style>
  <w:style w:type="character" w:styleId="a9">
    <w:name w:val="footnote reference"/>
    <w:uiPriority w:val="99"/>
    <w:unhideWhenUsed/>
    <w:rsid w:val="00AB6C10"/>
    <w:rPr>
      <w:vertAlign w:val="superscript"/>
    </w:rPr>
  </w:style>
  <w:style w:type="table" w:styleId="aa">
    <w:name w:val="Table Grid"/>
    <w:basedOn w:val="a1"/>
    <w:uiPriority w:val="59"/>
    <w:rsid w:val="00AB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а текст"/>
    <w:basedOn w:val="a"/>
    <w:rsid w:val="00AB6C1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20D"/>
    <w:rPr>
      <w:rFonts w:ascii="Segoe UI" w:hAnsi="Segoe UI" w:cs="Segoe UI"/>
      <w:sz w:val="18"/>
      <w:szCs w:val="18"/>
    </w:rPr>
  </w:style>
  <w:style w:type="paragraph" w:styleId="ae">
    <w:name w:val="List Paragraph"/>
    <w:aliases w:val="Bullet List,FooterText,numbered,Абзац1,1,UL,Абзац маркированнный,Цветной список - Акцент 11,Заголовок_3,List Paragraph,mcd_гпи_маркиров.список ур.1,AC List 01,List Paragraph1,Нумерованый список,Абзац под ж вопрос,Абзац списка1,Bullet Number"/>
    <w:basedOn w:val="a"/>
    <w:link w:val="af"/>
    <w:uiPriority w:val="34"/>
    <w:qFormat/>
    <w:rsid w:val="00E82EB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3956B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956B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956B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56B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56B9"/>
    <w:rPr>
      <w:b/>
      <w:bCs/>
      <w:sz w:val="20"/>
      <w:szCs w:val="20"/>
    </w:rPr>
  </w:style>
  <w:style w:type="character" w:customStyle="1" w:styleId="af">
    <w:name w:val="Абзац списка Знак"/>
    <w:aliases w:val="Bullet List Знак,FooterText Знак,numbered Знак,Абзац1 Знак,1 Знак,UL Знак,Абзац маркированнный Знак,Цветной список - Акцент 11 Знак,Заголовок_3 Знак,List Paragraph Знак,mcd_гпи_маркиров.список ур.1 Знак,AC List 01 Знак"/>
    <w:link w:val="ae"/>
    <w:uiPriority w:val="34"/>
    <w:locked/>
    <w:rsid w:val="00DF4AB9"/>
  </w:style>
  <w:style w:type="character" w:styleId="af5">
    <w:name w:val="Placeholder Text"/>
    <w:basedOn w:val="a0"/>
    <w:uiPriority w:val="99"/>
    <w:semiHidden/>
    <w:rsid w:val="008B2D31"/>
    <w:rPr>
      <w:color w:val="808080"/>
    </w:rPr>
  </w:style>
  <w:style w:type="paragraph" w:customStyle="1" w:styleId="FR3">
    <w:name w:val="FR3"/>
    <w:rsid w:val="00CF308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6">
    <w:name w:val="Основной шрифт"/>
    <w:rsid w:val="00CF3087"/>
  </w:style>
  <w:style w:type="paragraph" w:styleId="af7">
    <w:name w:val="Revision"/>
    <w:hidden/>
    <w:uiPriority w:val="99"/>
    <w:semiHidden/>
    <w:rsid w:val="00913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68A8-87F4-4967-9F4D-109D8475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Гареева Айсылу Халиловна</dc:creator>
  <cp:keywords/>
  <dc:description/>
  <cp:lastModifiedBy>Сурков Михаил Андреевич</cp:lastModifiedBy>
  <cp:revision>2</cp:revision>
  <dcterms:created xsi:type="dcterms:W3CDTF">2022-06-28T07:34:00Z</dcterms:created>
  <dcterms:modified xsi:type="dcterms:W3CDTF">2022-06-28T07:34:00Z</dcterms:modified>
</cp:coreProperties>
</file>