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F995" w14:textId="77777777" w:rsidR="00A5133B" w:rsidRPr="00A5133B" w:rsidRDefault="00A5133B" w:rsidP="00A5133B">
      <w:pPr>
        <w:tabs>
          <w:tab w:val="left" w:pos="851"/>
          <w:tab w:val="left" w:pos="3060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sz w:val="28"/>
        </w:rPr>
      </w:pPr>
      <w:r w:rsidRPr="00A5133B">
        <w:rPr>
          <w:rFonts w:ascii="Arial" w:eastAsia="Calibri" w:hAnsi="Arial" w:cs="Arial"/>
          <w:b/>
          <w:sz w:val="28"/>
        </w:rPr>
        <w:t xml:space="preserve">ДОКУМЕНТАЦИЯ О КОНКУРЕНТНОМ ОТБОРЕ </w:t>
      </w:r>
    </w:p>
    <w:p w14:paraId="6270B3AD" w14:textId="77777777" w:rsidR="00A5133B" w:rsidRPr="00A5133B" w:rsidRDefault="00A5133B" w:rsidP="00A5133B">
      <w:pPr>
        <w:tabs>
          <w:tab w:val="left" w:pos="851"/>
          <w:tab w:val="left" w:pos="9639"/>
        </w:tabs>
        <w:spacing w:after="0" w:line="240" w:lineRule="auto"/>
        <w:rPr>
          <w:rFonts w:ascii="Arial" w:eastAsia="Calibri" w:hAnsi="Arial" w:cs="Arial"/>
          <w:b/>
          <w:sz w:val="24"/>
        </w:rPr>
      </w:pPr>
      <w:bookmarkStart w:id="0" w:name="_Toc12440681"/>
      <w:bookmarkStart w:id="1" w:name="_Toc13160392"/>
      <w:bookmarkStart w:id="2" w:name="_Toc14085905"/>
      <w:bookmarkStart w:id="3" w:name="_Toc14187847"/>
      <w:bookmarkStart w:id="4" w:name="_Toc16157087"/>
      <w:bookmarkStart w:id="5" w:name="_Toc14181363"/>
      <w:bookmarkStart w:id="6" w:name="_Toc16182360"/>
      <w:bookmarkStart w:id="7" w:name="_Toc16757661"/>
      <w:bookmarkStart w:id="8" w:name="_Toc17205919"/>
      <w:bookmarkStart w:id="9" w:name="_Toc341205482"/>
      <w:bookmarkStart w:id="10" w:name="_Toc382318211"/>
      <w:bookmarkStart w:id="11" w:name="_Toc382318319"/>
      <w:bookmarkStart w:id="12" w:name="_Toc529954353"/>
      <w:bookmarkStart w:id="13" w:name="_Ref12033142"/>
      <w:bookmarkStart w:id="14" w:name="_Ref12033261"/>
      <w:bookmarkStart w:id="15" w:name="_Ref12033538"/>
      <w:bookmarkStart w:id="16" w:name="_Toc98329570"/>
      <w:bookmarkStart w:id="17" w:name="_Toc108423685"/>
      <w:bookmarkStart w:id="18" w:name="_Toc114916502"/>
      <w:bookmarkStart w:id="19" w:name="_Toc114917023"/>
      <w:bookmarkStart w:id="20" w:name="_Toc115241708"/>
      <w:bookmarkStart w:id="21" w:name="_Toc115242594"/>
      <w:bookmarkStart w:id="22" w:name="_Toc115243345"/>
      <w:bookmarkStart w:id="23" w:name="_Toc223246404"/>
      <w:bookmarkStart w:id="24" w:name="_Toc255048924"/>
      <w:bookmarkStart w:id="25" w:name="_Ref322946652"/>
    </w:p>
    <w:p w14:paraId="18A9D914" w14:textId="4993D486" w:rsidR="00A5133B" w:rsidRPr="00A5133B" w:rsidRDefault="00A5133B" w:rsidP="00A5133B">
      <w:pPr>
        <w:tabs>
          <w:tab w:val="left" w:pos="851"/>
          <w:tab w:val="left" w:pos="3060"/>
        </w:tabs>
        <w:spacing w:before="240" w:after="240" w:line="240" w:lineRule="auto"/>
        <w:ind w:left="1074"/>
        <w:jc w:val="center"/>
        <w:outlineLvl w:val="0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1.</w:t>
      </w:r>
      <w:r w:rsidRPr="00A5133B">
        <w:rPr>
          <w:rFonts w:ascii="Arial" w:eastAsia="Calibri" w:hAnsi="Arial" w:cs="Arial"/>
          <w:b/>
          <w:sz w:val="24"/>
        </w:rPr>
        <w:t>ТЕРМИНЫ</w:t>
      </w:r>
    </w:p>
    <w:p w14:paraId="46F996F4" w14:textId="77777777" w:rsidR="00A5133B" w:rsidRPr="00A5133B" w:rsidRDefault="00A5133B" w:rsidP="00A5133B">
      <w:pPr>
        <w:numPr>
          <w:ilvl w:val="0"/>
          <w:numId w:val="5"/>
        </w:numPr>
        <w:tabs>
          <w:tab w:val="left" w:pos="851"/>
          <w:tab w:val="left" w:pos="3060"/>
        </w:tabs>
        <w:spacing w:before="120" w:after="120" w:line="240" w:lineRule="auto"/>
        <w:jc w:val="both"/>
        <w:outlineLvl w:val="0"/>
        <w:rPr>
          <w:rFonts w:ascii="Arial" w:eastAsia="Calibri" w:hAnsi="Arial" w:cs="Arial"/>
          <w:sz w:val="20"/>
        </w:rPr>
      </w:pPr>
      <w:r w:rsidRPr="00A5133B">
        <w:rPr>
          <w:rFonts w:ascii="Arial" w:eastAsia="Calibri" w:hAnsi="Arial" w:cs="Arial"/>
          <w:b/>
          <w:sz w:val="20"/>
        </w:rPr>
        <w:t xml:space="preserve">Документация о конкурентном отборе (далее - Документация): </w:t>
      </w:r>
      <w:r w:rsidRPr="00A5133B">
        <w:rPr>
          <w:rFonts w:ascii="Arial" w:eastAsia="Calibri" w:hAnsi="Arial" w:cs="Arial"/>
          <w:sz w:val="20"/>
        </w:rPr>
        <w:t>комплект документов, оформляемый для осуществления отбора и содержащий сведения об отборе, а также об основных условиях планируемого к заключению по результатам отбора договорного документа.</w:t>
      </w:r>
    </w:p>
    <w:p w14:paraId="7020DB71" w14:textId="77777777" w:rsidR="00A5133B" w:rsidRPr="00A5133B" w:rsidRDefault="00A5133B" w:rsidP="00A5133B">
      <w:pPr>
        <w:numPr>
          <w:ilvl w:val="0"/>
          <w:numId w:val="5"/>
        </w:numPr>
        <w:spacing w:before="120" w:after="120" w:line="276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A5133B">
        <w:rPr>
          <w:rFonts w:ascii="Arial" w:eastAsia="Times New Roman" w:hAnsi="Arial" w:cs="Arial"/>
          <w:b/>
          <w:sz w:val="20"/>
          <w:lang w:eastAsia="ru-RU"/>
        </w:rPr>
        <w:t xml:space="preserve">Заказчик: </w:t>
      </w:r>
      <w:bookmarkStart w:id="26" w:name="_Hlk106185198"/>
      <w:r w:rsidRPr="00A5133B">
        <w:rPr>
          <w:rFonts w:ascii="Arial" w:eastAsia="Times New Roman" w:hAnsi="Arial" w:cs="Arial"/>
          <w:b/>
          <w:bCs/>
          <w:sz w:val="20"/>
          <w:lang w:eastAsia="ru-RU"/>
        </w:rPr>
        <w:t>ООО «Горизонт СБ».</w:t>
      </w:r>
      <w:bookmarkEnd w:id="26"/>
    </w:p>
    <w:p w14:paraId="378F5EDC" w14:textId="77777777" w:rsidR="00A5133B" w:rsidRPr="00A5133B" w:rsidRDefault="00A5133B" w:rsidP="00A5133B">
      <w:pPr>
        <w:numPr>
          <w:ilvl w:val="0"/>
          <w:numId w:val="5"/>
        </w:numPr>
        <w:spacing w:before="120" w:after="120" w:line="276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A5133B">
        <w:rPr>
          <w:rFonts w:ascii="Arial" w:eastAsia="Times New Roman" w:hAnsi="Arial" w:cs="Arial"/>
          <w:b/>
          <w:bCs/>
          <w:sz w:val="20"/>
          <w:lang w:eastAsia="ru-RU"/>
        </w:rPr>
        <w:t>Заявка на участие в Отборе (далее - Заявка)</w:t>
      </w:r>
      <w:r w:rsidRPr="00A5133B">
        <w:rPr>
          <w:rFonts w:ascii="Arial" w:eastAsia="Times New Roman" w:hAnsi="Arial" w:cs="Arial"/>
          <w:sz w:val="20"/>
          <w:lang w:eastAsia="ru-RU"/>
        </w:rPr>
        <w:t xml:space="preserve">: </w:t>
      </w:r>
      <w:r w:rsidRPr="00A5133B">
        <w:rPr>
          <w:rFonts w:ascii="Arial" w:eastAsia="Times New Roman" w:hAnsi="Arial" w:cs="Arial"/>
          <w:color w:val="000000"/>
          <w:sz w:val="20"/>
          <w:shd w:val="clear" w:color="auto" w:fill="FFFFFF"/>
          <w:lang w:eastAsia="ru-RU"/>
        </w:rPr>
        <w:t>комплект документов, содержащий предложение участника закупки о заключении договорного документа, предоставленный согласно требованиям к содержанию, форме, оформлению и составу заявки на участие в отборе, указанным в Документации</w:t>
      </w:r>
      <w:r w:rsidRPr="00A5133B">
        <w:rPr>
          <w:rFonts w:ascii="Arial" w:eastAsia="Times New Roman" w:hAnsi="Arial" w:cs="Arial"/>
          <w:sz w:val="20"/>
          <w:lang w:eastAsia="ru-RU"/>
        </w:rPr>
        <w:t>.</w:t>
      </w:r>
    </w:p>
    <w:p w14:paraId="1236EB7A" w14:textId="77777777" w:rsidR="00A5133B" w:rsidRPr="00A5133B" w:rsidRDefault="00A5133B" w:rsidP="00A5133B">
      <w:pPr>
        <w:numPr>
          <w:ilvl w:val="0"/>
          <w:numId w:val="5"/>
        </w:numPr>
        <w:tabs>
          <w:tab w:val="left" w:pos="851"/>
          <w:tab w:val="left" w:pos="3060"/>
        </w:tabs>
        <w:spacing w:before="120" w:after="120" w:line="240" w:lineRule="auto"/>
        <w:jc w:val="both"/>
        <w:outlineLvl w:val="0"/>
        <w:rPr>
          <w:rFonts w:ascii="Arial" w:eastAsia="Calibri" w:hAnsi="Arial" w:cs="Arial"/>
          <w:sz w:val="20"/>
        </w:rPr>
      </w:pPr>
      <w:r w:rsidRPr="00A5133B">
        <w:rPr>
          <w:rFonts w:ascii="Arial" w:eastAsia="Calibri" w:hAnsi="Arial" w:cs="Arial"/>
          <w:b/>
          <w:sz w:val="20"/>
        </w:rPr>
        <w:t xml:space="preserve">Конкурентный отбор (далее - Отбор): </w:t>
      </w:r>
      <w:r w:rsidRPr="00A5133B">
        <w:rPr>
          <w:rFonts w:ascii="Arial" w:eastAsia="Calibri" w:hAnsi="Arial" w:cs="Arial"/>
          <w:sz w:val="20"/>
        </w:rPr>
        <w:t>способ конкурентной закупки, не являющийся торгами (конкурсом, аукционом, запросом предложений, запросом котировок) в соответствии со статьями 447-449 Гражданского кодекса Российской Федерации или публичным конкурсом в соответствии со статьями 1057-1061 Гражданского кодекса Российской Федерации, по результатам осуществления которой определяется победитель, наиболее полно соответствующий требованиям документации о конкурентном отборе и подавший заявку, признанную наилучшей по итогам оценки и сопоставления заявок.</w:t>
      </w:r>
    </w:p>
    <w:p w14:paraId="5FF45AB8" w14:textId="77777777" w:rsidR="00A5133B" w:rsidRPr="00A5133B" w:rsidRDefault="00A5133B" w:rsidP="00A5133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A5133B">
        <w:rPr>
          <w:rFonts w:ascii="Arial" w:eastAsia="Times New Roman" w:hAnsi="Arial" w:cs="Arial"/>
          <w:b/>
          <w:sz w:val="20"/>
          <w:lang w:eastAsia="ru-RU"/>
        </w:rPr>
        <w:t>Организатор:</w:t>
      </w:r>
      <w:r w:rsidRPr="00A5133B">
        <w:rPr>
          <w:rFonts w:ascii="Arial" w:eastAsia="Times New Roman" w:hAnsi="Arial" w:cs="Arial"/>
          <w:sz w:val="20"/>
          <w:lang w:eastAsia="ru-RU"/>
        </w:rPr>
        <w:t xml:space="preserve"> </w:t>
      </w:r>
      <w:r w:rsidRPr="00A5133B">
        <w:rPr>
          <w:rFonts w:ascii="Arial" w:eastAsia="Times New Roman" w:hAnsi="Arial" w:cs="Arial"/>
          <w:b/>
          <w:bCs/>
          <w:sz w:val="20"/>
          <w:lang w:eastAsia="ru-RU"/>
        </w:rPr>
        <w:t xml:space="preserve">ООО «Горизонт СБ», </w:t>
      </w:r>
      <w:r w:rsidRPr="00A5133B">
        <w:rPr>
          <w:rFonts w:ascii="Arial" w:eastAsia="Times New Roman" w:hAnsi="Arial" w:cs="Arial"/>
          <w:sz w:val="20"/>
          <w:lang w:eastAsia="ru-RU"/>
        </w:rPr>
        <w:t>осуществляющее организацию и проведение процедур закупок.</w:t>
      </w:r>
    </w:p>
    <w:p w14:paraId="3C4935E9" w14:textId="77777777" w:rsidR="00A5133B" w:rsidRPr="00A5133B" w:rsidRDefault="00A5133B" w:rsidP="00A5133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A5133B">
        <w:rPr>
          <w:rFonts w:ascii="Arial" w:eastAsia="Times New Roman" w:hAnsi="Arial" w:cs="Arial"/>
          <w:b/>
          <w:sz w:val="20"/>
          <w:lang w:eastAsia="ru-RU"/>
        </w:rPr>
        <w:t>Официальные источники информации о закупках:</w:t>
      </w:r>
      <w:r w:rsidRPr="00A5133B">
        <w:rPr>
          <w:rFonts w:ascii="Arial" w:eastAsia="Times New Roman" w:hAnsi="Arial" w:cs="Arial"/>
          <w:sz w:val="20"/>
          <w:lang w:eastAsia="ru-RU"/>
        </w:rPr>
        <w:t xml:space="preserve"> официальный сайт</w:t>
      </w:r>
      <w:r w:rsidRPr="00A5133B">
        <w:rPr>
          <w:rFonts w:ascii="Arial" w:eastAsia="Times New Roman" w:hAnsi="Arial" w:cs="Arial"/>
          <w:sz w:val="20"/>
          <w:lang w:val="en-US" w:eastAsia="ru-RU"/>
        </w:rPr>
        <w:t> </w:t>
      </w:r>
      <w:r w:rsidRPr="00A5133B">
        <w:rPr>
          <w:rFonts w:ascii="Arial" w:eastAsia="Times New Roman" w:hAnsi="Arial" w:cs="Arial"/>
          <w:b/>
          <w:bCs/>
          <w:sz w:val="20"/>
          <w:lang w:eastAsia="ru-RU"/>
        </w:rPr>
        <w:t>ООО «Горизонт СБ».</w:t>
      </w:r>
      <w:r w:rsidRPr="00A5133B">
        <w:rPr>
          <w:rFonts w:ascii="Arial" w:eastAsia="Times New Roman" w:hAnsi="Arial" w:cs="Arial"/>
          <w:sz w:val="20"/>
          <w:lang w:eastAsia="ru-RU"/>
        </w:rPr>
        <w:t xml:space="preserve"> (</w:t>
      </w:r>
      <w:hyperlink r:id="rId7" w:history="1">
        <w:r w:rsidRPr="00A5133B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https://horib.ru/</w:t>
        </w:r>
      </w:hyperlink>
      <w:r w:rsidRPr="00A5133B">
        <w:rPr>
          <w:rFonts w:ascii="Arial" w:eastAsia="Times New Roman" w:hAnsi="Arial" w:cs="Arial"/>
          <w:sz w:val="20"/>
          <w:lang w:eastAsia="ru-RU"/>
        </w:rPr>
        <w:t>) и иные источники, отраженные в Документации.</w:t>
      </w:r>
    </w:p>
    <w:p w14:paraId="5FA60927" w14:textId="77777777" w:rsidR="00A5133B" w:rsidRPr="00A5133B" w:rsidRDefault="00A5133B" w:rsidP="00A5133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A5133B">
        <w:rPr>
          <w:rFonts w:ascii="Arial" w:eastAsia="Times New Roman" w:hAnsi="Arial" w:cs="Arial"/>
          <w:b/>
          <w:sz w:val="20"/>
          <w:lang w:eastAsia="ru-RU"/>
        </w:rPr>
        <w:t xml:space="preserve">Победитель: </w:t>
      </w:r>
      <w:r w:rsidRPr="00A5133B">
        <w:rPr>
          <w:rFonts w:ascii="Arial" w:eastAsia="Times New Roman" w:hAnsi="Arial" w:cs="Arial"/>
          <w:sz w:val="20"/>
          <w:lang w:eastAsia="ru-RU"/>
        </w:rPr>
        <w:t>участник, соответствующий требованиям Документации и подавший заявку, признанную наилучшей по итогам оценки и сопоставления заявок.</w:t>
      </w:r>
    </w:p>
    <w:p w14:paraId="7FBA1161" w14:textId="322749F7" w:rsidR="00A5133B" w:rsidRPr="00A5133B" w:rsidRDefault="00A5133B" w:rsidP="00A5133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A5133B">
        <w:rPr>
          <w:rFonts w:ascii="Arial" w:eastAsia="Times New Roman" w:hAnsi="Arial" w:cs="Arial"/>
          <w:b/>
          <w:sz w:val="20"/>
          <w:lang w:eastAsia="ru-RU"/>
        </w:rPr>
        <w:t>Участник закупки (участник):</w:t>
      </w:r>
      <w:r w:rsidRPr="00A5133B">
        <w:rPr>
          <w:rFonts w:ascii="Arial" w:eastAsia="Times New Roman" w:hAnsi="Arial" w:cs="Arial"/>
          <w:sz w:val="20"/>
          <w:lang w:eastAsia="ru-RU"/>
        </w:rPr>
        <w:t xml:space="preserve"> любое юридическое лицо, независимо от организационно-правовой формы, формы собственности, места нахождения и места происхождения капитала либо любое физическое лицо, в том числе индивидуальный предприниматель. </w:t>
      </w:r>
    </w:p>
    <w:p w14:paraId="7F0F2C1C" w14:textId="582D9F23" w:rsidR="00A5133B" w:rsidRPr="00A5133B" w:rsidRDefault="00A5133B" w:rsidP="00A5133B">
      <w:pPr>
        <w:numPr>
          <w:ilvl w:val="0"/>
          <w:numId w:val="5"/>
        </w:numPr>
        <w:spacing w:after="0" w:line="20" w:lineRule="atLeast"/>
        <w:contextualSpacing/>
        <w:jc w:val="both"/>
        <w:rPr>
          <w:rFonts w:ascii="Arial" w:eastAsia="Calibri" w:hAnsi="Arial" w:cs="Arial"/>
          <w:b/>
          <w:sz w:val="24"/>
        </w:rPr>
      </w:pPr>
      <w:r w:rsidRPr="00A5133B">
        <w:rPr>
          <w:rFonts w:ascii="Arial" w:eastAsia="Times New Roman" w:hAnsi="Arial" w:cs="Arial"/>
          <w:b/>
          <w:sz w:val="20"/>
          <w:lang w:eastAsia="ru-RU"/>
        </w:rPr>
        <w:t xml:space="preserve">  Электронная площадка</w:t>
      </w:r>
      <w:r w:rsidRPr="00A5133B">
        <w:rPr>
          <w:rFonts w:ascii="Arial" w:eastAsia="Times New Roman" w:hAnsi="Arial" w:cs="Arial"/>
          <w:sz w:val="20"/>
          <w:lang w:eastAsia="ru-RU"/>
        </w:rPr>
        <w:t xml:space="preserve">: сайт в информационно-телекоммуникационной сети интернет, на котором проводятся закупки в электронной форме  https://horib.ru/. </w:t>
      </w:r>
    </w:p>
    <w:p w14:paraId="4609C332" w14:textId="77777777" w:rsidR="00A5133B" w:rsidRPr="00A5133B" w:rsidRDefault="00A5133B" w:rsidP="00A5133B">
      <w:pPr>
        <w:spacing w:after="0" w:line="20" w:lineRule="atLeast"/>
        <w:ind w:left="720"/>
        <w:contextualSpacing/>
        <w:jc w:val="both"/>
        <w:rPr>
          <w:rFonts w:ascii="Arial" w:eastAsia="Calibri" w:hAnsi="Arial" w:cs="Arial"/>
          <w:b/>
          <w:sz w:val="24"/>
        </w:rPr>
      </w:pPr>
    </w:p>
    <w:p w14:paraId="42E75ADA" w14:textId="37B76D93" w:rsidR="00A5133B" w:rsidRPr="00A5133B" w:rsidRDefault="00A5133B" w:rsidP="00A5133B">
      <w:pPr>
        <w:pStyle w:val="a7"/>
        <w:spacing w:after="0" w:line="20" w:lineRule="atLeast"/>
        <w:ind w:left="360"/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2.</w:t>
      </w:r>
      <w:r w:rsidRPr="00A5133B">
        <w:rPr>
          <w:rFonts w:ascii="Arial" w:eastAsia="Calibri" w:hAnsi="Arial" w:cs="Arial"/>
          <w:b/>
          <w:sz w:val="24"/>
        </w:rPr>
        <w:t>ПРОВЕДЕНИЯ ОТБОРА</w:t>
      </w:r>
    </w:p>
    <w:p w14:paraId="40952B0C" w14:textId="77777777" w:rsidR="00A5133B" w:rsidRPr="00A5133B" w:rsidRDefault="00A5133B" w:rsidP="00A5133B">
      <w:pPr>
        <w:numPr>
          <w:ilvl w:val="0"/>
          <w:numId w:val="3"/>
        </w:numPr>
        <w:tabs>
          <w:tab w:val="left" w:pos="0"/>
          <w:tab w:val="left" w:pos="851"/>
        </w:tabs>
        <w:spacing w:before="120" w:after="120" w:line="276" w:lineRule="auto"/>
        <w:jc w:val="both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p w14:paraId="35A13AA2" w14:textId="77777777" w:rsidR="00A5133B" w:rsidRPr="00A5133B" w:rsidRDefault="00A5133B" w:rsidP="00A5133B">
      <w:pPr>
        <w:numPr>
          <w:ilvl w:val="0"/>
          <w:numId w:val="3"/>
        </w:numPr>
        <w:tabs>
          <w:tab w:val="left" w:pos="0"/>
          <w:tab w:val="left" w:pos="851"/>
        </w:tabs>
        <w:spacing w:before="120" w:after="120" w:line="276" w:lineRule="auto"/>
        <w:jc w:val="both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p w14:paraId="05533970" w14:textId="77777777" w:rsidR="00A5133B" w:rsidRPr="00A5133B" w:rsidRDefault="00A5133B" w:rsidP="00A5133B">
      <w:pPr>
        <w:numPr>
          <w:ilvl w:val="1"/>
          <w:numId w:val="3"/>
        </w:numPr>
        <w:tabs>
          <w:tab w:val="left" w:pos="0"/>
          <w:tab w:val="left" w:pos="851"/>
        </w:tabs>
        <w:spacing w:before="120" w:after="120" w:line="276" w:lineRule="auto"/>
        <w:ind w:left="78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3B">
        <w:rPr>
          <w:rFonts w:ascii="Arial" w:eastAsia="Times New Roman" w:hAnsi="Arial" w:cs="Arial"/>
          <w:sz w:val="20"/>
          <w:szCs w:val="20"/>
          <w:lang w:eastAsia="ru-RU"/>
        </w:rPr>
        <w:t>Настоящий отбор, проводится в 1 этап - Квалификационно-техническое и ценовое предложение подается участниками одновременно.</w:t>
      </w:r>
      <w:r w:rsidRPr="00A5133B" w:rsidDel="0046377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64CF3655" w14:textId="3F8E41EF" w:rsidR="00A5133B" w:rsidRPr="00A5133B" w:rsidRDefault="0093352D" w:rsidP="00A5133B">
      <w:pPr>
        <w:numPr>
          <w:ilvl w:val="1"/>
          <w:numId w:val="3"/>
        </w:numPr>
        <w:tabs>
          <w:tab w:val="left" w:pos="0"/>
          <w:tab w:val="left" w:pos="851"/>
        </w:tabs>
        <w:spacing w:before="120" w:after="120" w:line="276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Извещение о проведении конкурентного отбора </w:t>
      </w:r>
      <w:r w:rsidR="00A5133B" w:rsidRPr="00A5133B">
        <w:rPr>
          <w:rFonts w:ascii="Arial" w:eastAsia="Times New Roman" w:hAnsi="Arial" w:cs="Arial"/>
          <w:sz w:val="20"/>
          <w:szCs w:val="20"/>
          <w:lang w:eastAsia="ru-RU"/>
        </w:rPr>
        <w:t xml:space="preserve">направляется путем адресной рассылки потенциальным участникам, а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Документация </w:t>
      </w:r>
      <w:r w:rsidR="00A5133B" w:rsidRPr="00A5133B">
        <w:rPr>
          <w:rFonts w:ascii="Arial" w:eastAsia="Times New Roman" w:hAnsi="Arial" w:cs="Arial"/>
          <w:sz w:val="20"/>
          <w:szCs w:val="20"/>
          <w:lang w:eastAsia="ru-RU"/>
        </w:rPr>
        <w:t xml:space="preserve"> размещается на Электронной площадке. </w:t>
      </w:r>
    </w:p>
    <w:p w14:paraId="7C644101" w14:textId="77777777" w:rsidR="00A5133B" w:rsidRPr="00A5133B" w:rsidRDefault="00A5133B" w:rsidP="00A5133B">
      <w:pPr>
        <w:numPr>
          <w:ilvl w:val="1"/>
          <w:numId w:val="3"/>
        </w:numPr>
        <w:tabs>
          <w:tab w:val="left" w:pos="0"/>
          <w:tab w:val="left" w:pos="851"/>
        </w:tabs>
        <w:spacing w:before="120" w:after="120" w:line="276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3B">
        <w:rPr>
          <w:rFonts w:ascii="Arial" w:eastAsia="Times New Roman" w:hAnsi="Arial" w:cs="Arial"/>
          <w:sz w:val="20"/>
          <w:szCs w:val="20"/>
          <w:lang w:eastAsia="ru-RU"/>
        </w:rPr>
        <w:t>Организатор вправе внести изменения в Документацию и продлить срок подачи заявок на участие в Отборе. Организатор / Заказчик вправе завершить процедуру отбора без заключения договорного документа в любое время проведения отбора. Изменения Документации, информация об изменении сроков, решение о завершении отбора без заключения договорного документа размещается на электронной площадке и/или направляется участникам, в том числе посредством Электронной площадки. Участники должны самостоятельно отслеживать изменения Документации, информация о которых размещена в Официальных источниках информации о закупках.</w:t>
      </w:r>
    </w:p>
    <w:p w14:paraId="7D683EA3" w14:textId="77777777" w:rsidR="004A1091" w:rsidRPr="00A5133B" w:rsidRDefault="004A1091" w:rsidP="004A1091">
      <w:pPr>
        <w:numPr>
          <w:ilvl w:val="1"/>
          <w:numId w:val="3"/>
        </w:numPr>
        <w:tabs>
          <w:tab w:val="left" w:pos="0"/>
          <w:tab w:val="left" w:pos="851"/>
        </w:tabs>
        <w:spacing w:before="120" w:after="12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A5133B">
        <w:rPr>
          <w:rFonts w:ascii="Arial" w:hAnsi="Arial" w:cs="Arial"/>
          <w:sz w:val="20"/>
          <w:szCs w:val="20"/>
        </w:rPr>
        <w:t>Участник вправе направить Организатору запрос о разъяснении положений Документации с момента публикации</w:t>
      </w:r>
      <w:r>
        <w:rPr>
          <w:rFonts w:ascii="Arial" w:hAnsi="Arial" w:cs="Arial"/>
          <w:sz w:val="20"/>
          <w:szCs w:val="20"/>
        </w:rPr>
        <w:t xml:space="preserve"> и скачивания </w:t>
      </w:r>
      <w:r w:rsidRPr="00A5133B">
        <w:rPr>
          <w:rFonts w:ascii="Arial" w:hAnsi="Arial" w:cs="Arial"/>
          <w:sz w:val="20"/>
          <w:szCs w:val="20"/>
        </w:rPr>
        <w:t xml:space="preserve">Документации. Запросы направляются на </w:t>
      </w:r>
      <w:proofErr w:type="spellStart"/>
      <w:r w:rsidRPr="00ED511E">
        <w:rPr>
          <w:rFonts w:ascii="Arial" w:hAnsi="Arial" w:cs="Arial"/>
          <w:sz w:val="20"/>
          <w:szCs w:val="20"/>
        </w:rPr>
        <w:t>e-mail</w:t>
      </w:r>
      <w:proofErr w:type="spellEnd"/>
      <w:r w:rsidRPr="00ED511E">
        <w:rPr>
          <w:rFonts w:ascii="Arial" w:hAnsi="Arial" w:cs="Arial"/>
          <w:sz w:val="20"/>
          <w:szCs w:val="20"/>
        </w:rPr>
        <w:t xml:space="preserve"> Организатора</w:t>
      </w:r>
      <w:r w:rsidRPr="00ED511E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info</w:t>
      </w:r>
      <w:r w:rsidRPr="00ED511E">
        <w:rPr>
          <w:rFonts w:ascii="Arial" w:hAnsi="Arial" w:cs="Arial"/>
          <w:color w:val="000000" w:themeColor="text1"/>
          <w:sz w:val="20"/>
          <w:szCs w:val="20"/>
        </w:rPr>
        <w:t>@</w:t>
      </w:r>
      <w:proofErr w:type="spellStart"/>
      <w:r w:rsidRPr="00ED511E">
        <w:rPr>
          <w:rFonts w:ascii="Arial" w:hAnsi="Arial" w:cs="Arial"/>
          <w:color w:val="000000" w:themeColor="text1"/>
          <w:sz w:val="20"/>
          <w:szCs w:val="20"/>
          <w:lang w:val="en-US"/>
        </w:rPr>
        <w:t>horib</w:t>
      </w:r>
      <w:proofErr w:type="spellEnd"/>
      <w:r w:rsidRPr="00ED511E">
        <w:rPr>
          <w:rFonts w:ascii="Arial" w:hAnsi="Arial" w:cs="Arial"/>
          <w:color w:val="000000" w:themeColor="text1"/>
          <w:sz w:val="20"/>
          <w:szCs w:val="20"/>
        </w:rPr>
        <w:t>.</w:t>
      </w:r>
      <w:proofErr w:type="spellStart"/>
      <w:r w:rsidRPr="00ED511E">
        <w:rPr>
          <w:rFonts w:ascii="Arial" w:hAnsi="Arial" w:cs="Arial"/>
          <w:color w:val="000000" w:themeColor="text1"/>
          <w:sz w:val="20"/>
          <w:szCs w:val="20"/>
          <w:lang w:val="en-US"/>
        </w:rPr>
        <w:t>ru</w:t>
      </w:r>
      <w:proofErr w:type="spellEnd"/>
      <w:r w:rsidRPr="00A5133B">
        <w:rPr>
          <w:rFonts w:ascii="Arial" w:hAnsi="Arial" w:cs="Arial"/>
          <w:sz w:val="20"/>
          <w:szCs w:val="20"/>
        </w:rPr>
        <w:t xml:space="preserve">. Организатор формирует разъяснение и направляет и/или публикует его в Официальных источниках информации о закупках (без указания наименования участника, от которого поступил запрос). Копия разъяснения размещается на Электронной площадке. Организатор вправе не осуществлять разъяснение положений Документации в случае, если запрос поступил позднее даты и времени окончания приёма запросов, указанной в настоящей Документации. Организатор вправе сформировать и официально разместить и/или направить разъяснения к Документации. </w:t>
      </w:r>
    </w:p>
    <w:p w14:paraId="2C8A6E35" w14:textId="46AE3886" w:rsidR="004A1091" w:rsidRPr="004A1091" w:rsidRDefault="004A1091" w:rsidP="004A1091">
      <w:pPr>
        <w:numPr>
          <w:ilvl w:val="1"/>
          <w:numId w:val="3"/>
        </w:numPr>
        <w:tabs>
          <w:tab w:val="left" w:pos="0"/>
          <w:tab w:val="left" w:pos="851"/>
        </w:tabs>
        <w:spacing w:before="120" w:after="12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A5133B">
        <w:rPr>
          <w:rFonts w:ascii="Arial" w:hAnsi="Arial" w:cs="Arial"/>
          <w:sz w:val="20"/>
          <w:szCs w:val="20"/>
        </w:rPr>
        <w:t>Заявка подается участником согласно требованиям к содержанию, оформлению и составу заявки, порядку и срокам подачи заявки, указанным в Документации.</w:t>
      </w:r>
      <w:r w:rsidRPr="00A5133B">
        <w:rPr>
          <w:rFonts w:ascii="Calibri" w:hAnsi="Calibri"/>
        </w:rPr>
        <w:t xml:space="preserve"> </w:t>
      </w:r>
      <w:r w:rsidRPr="00A5133B">
        <w:rPr>
          <w:rFonts w:ascii="Arial" w:hAnsi="Arial" w:cs="Arial"/>
          <w:sz w:val="20"/>
          <w:szCs w:val="20"/>
        </w:rPr>
        <w:t>Заявка подаетс</w:t>
      </w:r>
      <w:r>
        <w:rPr>
          <w:rFonts w:ascii="Arial" w:hAnsi="Arial" w:cs="Arial"/>
          <w:sz w:val="20"/>
          <w:szCs w:val="20"/>
        </w:rPr>
        <w:t>я</w:t>
      </w:r>
      <w:r w:rsidRPr="00A5133B">
        <w:rPr>
          <w:rFonts w:ascii="Arial" w:hAnsi="Arial" w:cs="Arial"/>
          <w:sz w:val="20"/>
          <w:szCs w:val="20"/>
        </w:rPr>
        <w:t xml:space="preserve"> посредством </w:t>
      </w:r>
      <w:r>
        <w:rPr>
          <w:rFonts w:ascii="Arial" w:hAnsi="Arial" w:cs="Arial"/>
          <w:sz w:val="20"/>
          <w:szCs w:val="20"/>
        </w:rPr>
        <w:t>электронной почты:</w:t>
      </w:r>
      <w:r w:rsidRPr="004A1091">
        <w:rPr>
          <w:color w:val="000000" w:themeColor="text1"/>
        </w:rPr>
        <w:t xml:space="preserve"> </w:t>
      </w:r>
      <w:hyperlink r:id="rId8" w:history="1">
        <w:r w:rsidR="001520C0" w:rsidRPr="007875CA">
          <w:rPr>
            <w:rStyle w:val="ab"/>
            <w:rFonts w:ascii="GothamProRegular" w:hAnsi="GothamProRegular"/>
            <w:sz w:val="20"/>
            <w:szCs w:val="20"/>
            <w:lang w:val="en-US"/>
          </w:rPr>
          <w:t>tender</w:t>
        </w:r>
        <w:r w:rsidR="001520C0" w:rsidRPr="007875CA">
          <w:rPr>
            <w:rStyle w:val="ab"/>
            <w:rFonts w:ascii="GothamProRegular" w:hAnsi="GothamProRegular"/>
            <w:sz w:val="20"/>
            <w:szCs w:val="20"/>
          </w:rPr>
          <w:t>@horib.ru</w:t>
        </w:r>
      </w:hyperlink>
      <w:r w:rsidRPr="00A5133B">
        <w:rPr>
          <w:rFonts w:ascii="Arial" w:hAnsi="Arial" w:cs="Arial"/>
          <w:sz w:val="20"/>
          <w:szCs w:val="20"/>
        </w:rPr>
        <w:t>. Участник вправе изменить, дополнить или отозвать поданную заявку.</w:t>
      </w:r>
    </w:p>
    <w:p w14:paraId="3DE32430" w14:textId="75985146" w:rsidR="00A5133B" w:rsidRPr="00A5133B" w:rsidRDefault="00A5133B" w:rsidP="00A5133B">
      <w:pPr>
        <w:numPr>
          <w:ilvl w:val="1"/>
          <w:numId w:val="3"/>
        </w:numPr>
        <w:tabs>
          <w:tab w:val="left" w:pos="0"/>
          <w:tab w:val="left" w:pos="851"/>
        </w:tabs>
        <w:spacing w:before="120" w:after="120" w:line="276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3B">
        <w:rPr>
          <w:rFonts w:ascii="Arial" w:eastAsia="Times New Roman" w:hAnsi="Arial" w:cs="Arial"/>
          <w:sz w:val="20"/>
          <w:szCs w:val="20"/>
          <w:lang w:eastAsia="ru-RU"/>
        </w:rPr>
        <w:t xml:space="preserve">Организатор вправе запросить у </w:t>
      </w:r>
      <w:r w:rsidR="004A1091" w:rsidRPr="00A5133B">
        <w:rPr>
          <w:rFonts w:ascii="Arial" w:hAnsi="Arial" w:cs="Arial"/>
          <w:sz w:val="20"/>
          <w:szCs w:val="20"/>
        </w:rPr>
        <w:t>Участника разъяснения положений поданной им заявки или письменное согласие на исправление в ней арифметических и грамматических ошибок</w:t>
      </w:r>
      <w:r w:rsidR="004A1091">
        <w:rPr>
          <w:rFonts w:ascii="Arial" w:hAnsi="Arial" w:cs="Arial"/>
          <w:sz w:val="20"/>
          <w:szCs w:val="20"/>
        </w:rPr>
        <w:t>, по средствам электронной почты:</w:t>
      </w:r>
      <w:r w:rsidR="004A1091" w:rsidRPr="004A1091">
        <w:rPr>
          <w:color w:val="000000" w:themeColor="text1"/>
        </w:rPr>
        <w:t xml:space="preserve"> </w:t>
      </w:r>
      <w:hyperlink r:id="rId9" w:history="1">
        <w:r w:rsidR="001520C0" w:rsidRPr="007875CA">
          <w:rPr>
            <w:rStyle w:val="ab"/>
            <w:rFonts w:ascii="GothamProRegular" w:hAnsi="GothamProRegular"/>
            <w:sz w:val="20"/>
            <w:szCs w:val="20"/>
            <w:lang w:val="en-US"/>
          </w:rPr>
          <w:t>tender</w:t>
        </w:r>
        <w:r w:rsidR="001520C0" w:rsidRPr="007875CA">
          <w:rPr>
            <w:rStyle w:val="ab"/>
            <w:rFonts w:ascii="GothamProRegular" w:hAnsi="GothamProRegular"/>
            <w:sz w:val="20"/>
            <w:szCs w:val="20"/>
          </w:rPr>
          <w:t>@horib.ru</w:t>
        </w:r>
      </w:hyperlink>
      <w:r w:rsidR="004A1091">
        <w:rPr>
          <w:color w:val="000000" w:themeColor="text1"/>
        </w:rPr>
        <w:t>.</w:t>
      </w:r>
    </w:p>
    <w:p w14:paraId="4DF02D36" w14:textId="601FD413" w:rsidR="00A5133B" w:rsidRPr="00A5133B" w:rsidRDefault="00A5133B" w:rsidP="00A5133B">
      <w:pPr>
        <w:numPr>
          <w:ilvl w:val="1"/>
          <w:numId w:val="3"/>
        </w:numPr>
        <w:tabs>
          <w:tab w:val="left" w:pos="0"/>
          <w:tab w:val="left" w:pos="851"/>
        </w:tabs>
        <w:spacing w:before="120" w:after="120" w:line="276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3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Заявки участников оцениваются на предмет их соответствия требованиям, установленным в Документации</w:t>
      </w:r>
      <w:r w:rsidR="00400ED2"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r w:rsidR="00400ED2" w:rsidRPr="00400ED2">
        <w:rPr>
          <w:rFonts w:ascii="Arial" w:eastAsia="Times New Roman" w:hAnsi="Arial" w:cs="Arial"/>
          <w:sz w:val="20"/>
          <w:szCs w:val="20"/>
          <w:lang w:eastAsia="ru-RU"/>
        </w:rPr>
        <w:t>Приложени</w:t>
      </w:r>
      <w:r w:rsidR="00400ED2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="00400ED2" w:rsidRPr="00400ED2">
        <w:rPr>
          <w:rFonts w:ascii="Arial" w:eastAsia="Times New Roman" w:hAnsi="Arial" w:cs="Arial"/>
          <w:sz w:val="20"/>
          <w:szCs w:val="20"/>
          <w:lang w:eastAsia="ru-RU"/>
        </w:rPr>
        <w:t xml:space="preserve"> №2 «Методика анализа и оценки заявок»</w:t>
      </w:r>
      <w:r w:rsidRPr="00A5133B">
        <w:rPr>
          <w:rFonts w:ascii="Arial" w:eastAsia="Times New Roman" w:hAnsi="Arial" w:cs="Arial"/>
          <w:sz w:val="20"/>
          <w:szCs w:val="20"/>
          <w:lang w:eastAsia="ru-RU"/>
        </w:rPr>
        <w:t xml:space="preserve">. Заявки могут быть отклонены в случае их несоответствия установленным требованиям. </w:t>
      </w:r>
    </w:p>
    <w:p w14:paraId="1203606A" w14:textId="77344F72" w:rsidR="00A5133B" w:rsidRDefault="00A5133B" w:rsidP="00A5133B">
      <w:pPr>
        <w:numPr>
          <w:ilvl w:val="1"/>
          <w:numId w:val="3"/>
        </w:numPr>
        <w:tabs>
          <w:tab w:val="left" w:pos="0"/>
          <w:tab w:val="left" w:pos="851"/>
        </w:tabs>
        <w:spacing w:before="120" w:after="120" w:line="276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3B">
        <w:rPr>
          <w:rFonts w:ascii="Arial" w:eastAsia="Times New Roman" w:hAnsi="Arial" w:cs="Arial"/>
          <w:sz w:val="20"/>
          <w:szCs w:val="20"/>
          <w:lang w:eastAsia="ru-RU"/>
        </w:rPr>
        <w:t>В рамках Отбора могут проводиться очные/заочные технические переговоры и/или технический аудит, а также заочные конкурентные переговоры.</w:t>
      </w:r>
      <w:r w:rsidRPr="00A5133B">
        <w:rPr>
          <w:rFonts w:ascii="Calibri" w:eastAsia="Times New Roman" w:hAnsi="Calibri" w:cs="Times New Roman"/>
          <w:lang w:eastAsia="ru-RU"/>
        </w:rPr>
        <w:t xml:space="preserve"> </w:t>
      </w:r>
      <w:r w:rsidRPr="00A5133B">
        <w:rPr>
          <w:rFonts w:ascii="Arial" w:eastAsia="Times New Roman" w:hAnsi="Arial" w:cs="Arial"/>
          <w:sz w:val="20"/>
          <w:szCs w:val="20"/>
          <w:lang w:eastAsia="ru-RU"/>
        </w:rPr>
        <w:t>При этом проведение данных этапов не является обязательным.</w:t>
      </w:r>
    </w:p>
    <w:p w14:paraId="2CD8C4B9" w14:textId="34588206" w:rsidR="004A1091" w:rsidRPr="000F1855" w:rsidRDefault="004A1091" w:rsidP="000F1855">
      <w:pPr>
        <w:pStyle w:val="a7"/>
        <w:spacing w:before="120" w:after="120"/>
        <w:ind w:left="360" w:firstLine="348"/>
        <w:jc w:val="both"/>
        <w:rPr>
          <w:rFonts w:ascii="Arial" w:hAnsi="Arial" w:cs="Arial"/>
          <w:sz w:val="20"/>
          <w:szCs w:val="20"/>
        </w:rPr>
      </w:pPr>
      <w:r w:rsidRPr="004A1091">
        <w:rPr>
          <w:rFonts w:ascii="Arial" w:hAnsi="Arial" w:cs="Arial"/>
          <w:sz w:val="20"/>
          <w:szCs w:val="20"/>
        </w:rPr>
        <w:t>Технические переговоры осуществляются для уточнения квалификационно-технических предложений участников. Перечень участников, с которыми необходимо провести технические переговоры, формируется Организатором. Условия и порядок проведения технических переговоров определяются в приглашении на участие в таких переговорах.</w:t>
      </w:r>
    </w:p>
    <w:p w14:paraId="3F2FAA69" w14:textId="77777777" w:rsidR="00A5133B" w:rsidRPr="00A5133B" w:rsidRDefault="00A5133B" w:rsidP="00A5133B">
      <w:pPr>
        <w:numPr>
          <w:ilvl w:val="1"/>
          <w:numId w:val="3"/>
        </w:numPr>
        <w:tabs>
          <w:tab w:val="left" w:pos="0"/>
          <w:tab w:val="left" w:pos="851"/>
        </w:tabs>
        <w:spacing w:before="120" w:after="120" w:line="276" w:lineRule="auto"/>
        <w:ind w:firstLine="426"/>
        <w:jc w:val="both"/>
        <w:rPr>
          <w:rFonts w:ascii="Arial" w:eastAsia="Times New Roman" w:hAnsi="Arial" w:cs="Arial"/>
          <w:lang w:eastAsia="ru-RU"/>
        </w:rPr>
      </w:pPr>
      <w:r w:rsidRPr="00A5133B">
        <w:rPr>
          <w:rFonts w:ascii="Arial" w:eastAsia="Times New Roman" w:hAnsi="Arial" w:cs="Arial"/>
          <w:sz w:val="20"/>
          <w:szCs w:val="20"/>
          <w:lang w:eastAsia="ru-RU"/>
        </w:rPr>
        <w:t>На основании результатов оценки и сопоставления заявок, в том числе ценовых предложений, принимается решение об итогах отбора. Заявки участников могут быть отклонены в случае их несоответствия требованиям, установленным Документацией.</w:t>
      </w:r>
    </w:p>
    <w:p w14:paraId="22A942C8" w14:textId="77777777" w:rsidR="00A5133B" w:rsidRPr="00A5133B" w:rsidRDefault="00A5133B" w:rsidP="00A5133B">
      <w:pPr>
        <w:numPr>
          <w:ilvl w:val="1"/>
          <w:numId w:val="3"/>
        </w:numPr>
        <w:tabs>
          <w:tab w:val="left" w:pos="0"/>
          <w:tab w:val="left" w:pos="851"/>
        </w:tabs>
        <w:spacing w:before="120" w:after="120" w:line="276" w:lineRule="auto"/>
        <w:ind w:firstLine="426"/>
        <w:jc w:val="both"/>
        <w:rPr>
          <w:rFonts w:ascii="Arial" w:eastAsia="Times New Roman" w:hAnsi="Arial" w:cs="Arial"/>
          <w:lang w:eastAsia="ru-RU"/>
        </w:rPr>
      </w:pPr>
      <w:r w:rsidRPr="00A5133B">
        <w:rPr>
          <w:rFonts w:ascii="Arial" w:eastAsia="Times New Roman" w:hAnsi="Arial" w:cs="Arial"/>
          <w:sz w:val="20"/>
          <w:szCs w:val="20"/>
          <w:lang w:eastAsia="ru-RU"/>
        </w:rPr>
        <w:t>По итогам проведения отбора могут быть приняты следующие решения:</w:t>
      </w:r>
    </w:p>
    <w:p w14:paraId="5273B4D1" w14:textId="77777777" w:rsidR="00A5133B" w:rsidRPr="00A5133B" w:rsidRDefault="00A5133B" w:rsidP="00A5133B">
      <w:pPr>
        <w:numPr>
          <w:ilvl w:val="0"/>
          <w:numId w:val="4"/>
        </w:numPr>
        <w:spacing w:after="200" w:line="276" w:lineRule="auto"/>
        <w:ind w:left="1418" w:hanging="284"/>
        <w:contextualSpacing/>
        <w:rPr>
          <w:rFonts w:ascii="Arial" w:eastAsia="Times New Roman" w:hAnsi="Arial" w:cs="Arial"/>
          <w:sz w:val="20"/>
          <w:lang w:eastAsia="ru-RU"/>
        </w:rPr>
      </w:pPr>
      <w:r w:rsidRPr="00A5133B">
        <w:rPr>
          <w:rFonts w:ascii="Arial" w:eastAsia="Times New Roman" w:hAnsi="Arial" w:cs="Arial"/>
          <w:sz w:val="20"/>
          <w:lang w:eastAsia="ru-RU"/>
        </w:rPr>
        <w:t xml:space="preserve">о результатах отбора и определении Победителя (Победителей); </w:t>
      </w:r>
    </w:p>
    <w:p w14:paraId="3BEC9EAD" w14:textId="77777777" w:rsidR="00A5133B" w:rsidRPr="00A5133B" w:rsidRDefault="00A5133B" w:rsidP="00A5133B">
      <w:pPr>
        <w:numPr>
          <w:ilvl w:val="0"/>
          <w:numId w:val="4"/>
        </w:numPr>
        <w:spacing w:after="200" w:line="276" w:lineRule="auto"/>
        <w:ind w:left="1418" w:hanging="284"/>
        <w:contextualSpacing/>
        <w:rPr>
          <w:rFonts w:ascii="Arial" w:eastAsia="Times New Roman" w:hAnsi="Arial" w:cs="Arial"/>
          <w:sz w:val="20"/>
          <w:lang w:eastAsia="ru-RU"/>
        </w:rPr>
      </w:pPr>
      <w:r w:rsidRPr="00A5133B">
        <w:rPr>
          <w:rFonts w:ascii="Arial" w:eastAsia="Times New Roman" w:hAnsi="Arial" w:cs="Arial"/>
          <w:sz w:val="20"/>
          <w:lang w:eastAsia="ru-RU"/>
        </w:rPr>
        <w:t>о признании отбора несостоявшимся;</w:t>
      </w:r>
    </w:p>
    <w:p w14:paraId="7F902A23" w14:textId="77777777" w:rsidR="00A5133B" w:rsidRPr="00A5133B" w:rsidRDefault="00A5133B" w:rsidP="00A5133B">
      <w:pPr>
        <w:numPr>
          <w:ilvl w:val="0"/>
          <w:numId w:val="4"/>
        </w:numPr>
        <w:spacing w:after="200" w:line="276" w:lineRule="auto"/>
        <w:ind w:left="1418" w:hanging="284"/>
        <w:contextualSpacing/>
        <w:rPr>
          <w:rFonts w:ascii="Arial" w:eastAsia="Times New Roman" w:hAnsi="Arial" w:cs="Arial"/>
          <w:sz w:val="20"/>
          <w:lang w:eastAsia="ru-RU"/>
        </w:rPr>
      </w:pPr>
      <w:r w:rsidRPr="00A5133B">
        <w:rPr>
          <w:rFonts w:ascii="Arial" w:eastAsia="Times New Roman" w:hAnsi="Arial" w:cs="Arial"/>
          <w:sz w:val="20"/>
          <w:lang w:eastAsia="ru-RU"/>
        </w:rPr>
        <w:t>о признании отбора несостоявшимся и рекомендации Заказчику заключить договорной документ с единственным (соответствующим требованиям Документации) участником;</w:t>
      </w:r>
    </w:p>
    <w:p w14:paraId="58AD7201" w14:textId="77777777" w:rsidR="00A5133B" w:rsidRPr="00A5133B" w:rsidRDefault="00A5133B" w:rsidP="00A5133B">
      <w:pPr>
        <w:numPr>
          <w:ilvl w:val="0"/>
          <w:numId w:val="4"/>
        </w:numPr>
        <w:spacing w:after="200" w:line="276" w:lineRule="auto"/>
        <w:ind w:left="1418" w:hanging="284"/>
        <w:contextualSpacing/>
        <w:rPr>
          <w:rFonts w:ascii="Arial" w:eastAsia="Times New Roman" w:hAnsi="Arial" w:cs="Arial"/>
          <w:sz w:val="20"/>
          <w:lang w:eastAsia="ru-RU"/>
        </w:rPr>
      </w:pPr>
      <w:r w:rsidRPr="00A5133B">
        <w:rPr>
          <w:rFonts w:ascii="Arial" w:eastAsia="Times New Roman" w:hAnsi="Arial" w:cs="Arial"/>
          <w:sz w:val="20"/>
          <w:lang w:eastAsia="ru-RU"/>
        </w:rPr>
        <w:t>о рекомендации завершить отбор без заключения договорного документа.</w:t>
      </w:r>
    </w:p>
    <w:p w14:paraId="10FB82C8" w14:textId="56A01696" w:rsidR="00A5133B" w:rsidRPr="00A5133B" w:rsidRDefault="00A5133B" w:rsidP="00A5133B">
      <w:pPr>
        <w:numPr>
          <w:ilvl w:val="1"/>
          <w:numId w:val="3"/>
        </w:numPr>
        <w:tabs>
          <w:tab w:val="left" w:pos="0"/>
          <w:tab w:val="left" w:pos="851"/>
        </w:tabs>
        <w:spacing w:before="360" w:after="120" w:line="276" w:lineRule="auto"/>
        <w:ind w:firstLine="42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3B">
        <w:rPr>
          <w:rFonts w:ascii="Arial" w:eastAsia="Times New Roman" w:hAnsi="Arial" w:cs="Arial"/>
          <w:sz w:val="20"/>
          <w:szCs w:val="20"/>
          <w:lang w:eastAsia="ru-RU"/>
        </w:rPr>
        <w:t xml:space="preserve">Отбор может быть признан </w:t>
      </w:r>
      <w:r w:rsidR="00333214" w:rsidRPr="00A5133B">
        <w:rPr>
          <w:rFonts w:ascii="Arial" w:eastAsia="Times New Roman" w:hAnsi="Arial" w:cs="Arial"/>
          <w:sz w:val="20"/>
          <w:szCs w:val="20"/>
          <w:lang w:eastAsia="ru-RU"/>
        </w:rPr>
        <w:t>несостоявшимся в случае, если</w:t>
      </w:r>
      <w:r w:rsidRPr="00A5133B">
        <w:rPr>
          <w:rFonts w:ascii="Arial" w:eastAsia="Times New Roman" w:hAnsi="Arial" w:cs="Arial"/>
          <w:sz w:val="20"/>
          <w:szCs w:val="20"/>
          <w:lang w:eastAsia="ru-RU"/>
        </w:rPr>
        <w:t xml:space="preserve"> на участие в отборе не подано ни одной заявки, либо подана (не отозвана) только одна заявка. А также если по результатам оценки заявок на участие в отборе принято решение о несоответствии всех участников требованиям Документации либо о соответствии требованиям Документации единственной заявки.</w:t>
      </w:r>
    </w:p>
    <w:p w14:paraId="1BD4F425" w14:textId="77777777" w:rsidR="00A5133B" w:rsidRPr="00A5133B" w:rsidRDefault="00A5133B" w:rsidP="00A5133B">
      <w:pPr>
        <w:numPr>
          <w:ilvl w:val="1"/>
          <w:numId w:val="3"/>
        </w:numPr>
        <w:tabs>
          <w:tab w:val="left" w:pos="0"/>
          <w:tab w:val="left" w:pos="851"/>
        </w:tabs>
        <w:spacing w:before="120" w:after="120" w:line="276" w:lineRule="auto"/>
        <w:ind w:firstLine="42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3B">
        <w:rPr>
          <w:rFonts w:ascii="Arial" w:eastAsia="Times New Roman" w:hAnsi="Arial" w:cs="Arial"/>
          <w:sz w:val="20"/>
          <w:szCs w:val="20"/>
          <w:lang w:eastAsia="ru-RU"/>
        </w:rPr>
        <w:t xml:space="preserve">Отбор может быть завершен без заключения договорного документа по решению Организатора/ Заказчика. </w:t>
      </w:r>
    </w:p>
    <w:p w14:paraId="53A6FFD7" w14:textId="185D9758" w:rsidR="00A5133B" w:rsidRPr="00A5133B" w:rsidRDefault="00A5133B" w:rsidP="00A5133B">
      <w:pPr>
        <w:numPr>
          <w:ilvl w:val="1"/>
          <w:numId w:val="3"/>
        </w:numPr>
        <w:tabs>
          <w:tab w:val="left" w:pos="0"/>
          <w:tab w:val="left" w:pos="851"/>
        </w:tabs>
        <w:spacing w:before="120" w:after="120" w:line="276" w:lineRule="auto"/>
        <w:ind w:firstLine="42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3B">
        <w:rPr>
          <w:rFonts w:ascii="Arial" w:eastAsia="Times New Roman" w:hAnsi="Arial" w:cs="Arial"/>
          <w:sz w:val="20"/>
          <w:szCs w:val="20"/>
          <w:lang w:eastAsia="ru-RU"/>
        </w:rPr>
        <w:t>Решение о результатах отбора может быть отменено в случае выявления наличия в Заявке Участника недостоверных сведений о закупаемых работах, услугах, а также в случае если договорной документ по результатам отбора не заключен в порядке, установленным Документацией.</w:t>
      </w:r>
    </w:p>
    <w:p w14:paraId="424B39B4" w14:textId="77777777" w:rsidR="000F1855" w:rsidRPr="00A5133B" w:rsidRDefault="000F1855" w:rsidP="000F1855">
      <w:pPr>
        <w:numPr>
          <w:ilvl w:val="1"/>
          <w:numId w:val="3"/>
        </w:numPr>
        <w:tabs>
          <w:tab w:val="left" w:pos="0"/>
          <w:tab w:val="left" w:pos="851"/>
        </w:tabs>
        <w:spacing w:before="120" w:after="120" w:line="276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A5133B">
        <w:rPr>
          <w:rFonts w:ascii="Arial" w:hAnsi="Arial" w:cs="Arial"/>
          <w:sz w:val="20"/>
          <w:szCs w:val="20"/>
        </w:rPr>
        <w:t>Организатор направляет участникам уведомление о результатах отбора</w:t>
      </w:r>
      <w:r>
        <w:rPr>
          <w:rFonts w:ascii="Arial" w:hAnsi="Arial" w:cs="Arial"/>
          <w:sz w:val="20"/>
          <w:szCs w:val="20"/>
        </w:rPr>
        <w:t xml:space="preserve"> на электронную почту участника.</w:t>
      </w:r>
    </w:p>
    <w:p w14:paraId="63E4E02E" w14:textId="77777777" w:rsidR="00A5133B" w:rsidRPr="00A5133B" w:rsidRDefault="00A5133B" w:rsidP="00A5133B">
      <w:pPr>
        <w:numPr>
          <w:ilvl w:val="1"/>
          <w:numId w:val="3"/>
        </w:numPr>
        <w:tabs>
          <w:tab w:val="left" w:pos="0"/>
          <w:tab w:val="left" w:pos="851"/>
        </w:tabs>
        <w:spacing w:before="120" w:after="120" w:line="276" w:lineRule="auto"/>
        <w:ind w:firstLine="425"/>
        <w:jc w:val="both"/>
        <w:rPr>
          <w:rFonts w:ascii="Arial" w:eastAsia="Times New Roman" w:hAnsi="Arial" w:cs="Arial"/>
          <w:lang w:eastAsia="ru-RU"/>
        </w:rPr>
      </w:pPr>
      <w:r w:rsidRPr="00A5133B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если участник определен Победителем, то в срок, установленный в Документации и/или в уведомлении о результатах отбора, ему необходимо предоставить Заказчику подписанный со своей стороны оригинал договорного документа (и при необходимости – дополнительные документы) в 2-х экземплярах на условиях, содержащихся в Документации и поданной им заявке (по цене, отраженной в окончательном ценовом предложении Победителя). </w:t>
      </w:r>
    </w:p>
    <w:p w14:paraId="5E793075" w14:textId="77777777" w:rsidR="00A5133B" w:rsidRPr="00A5133B" w:rsidRDefault="00A5133B" w:rsidP="00A5133B">
      <w:pPr>
        <w:numPr>
          <w:ilvl w:val="1"/>
          <w:numId w:val="3"/>
        </w:numPr>
        <w:tabs>
          <w:tab w:val="left" w:pos="0"/>
          <w:tab w:val="left" w:pos="851"/>
        </w:tabs>
        <w:spacing w:before="120" w:after="120" w:line="276" w:lineRule="auto"/>
        <w:ind w:firstLine="42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3B">
        <w:rPr>
          <w:rFonts w:ascii="Arial" w:eastAsia="Times New Roman" w:hAnsi="Arial" w:cs="Arial"/>
          <w:sz w:val="20"/>
          <w:szCs w:val="20"/>
          <w:lang w:eastAsia="ru-RU"/>
        </w:rPr>
        <w:t>Исполнение договорного документа осуществляется в соответствии с его условиями, Гражданским кодексом Российской Федерации и иными нормативными правовыми актам.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6A44D9FC" w14:textId="0E2B9B91" w:rsidR="00A5133B" w:rsidRPr="00A5133B" w:rsidRDefault="00A5133B" w:rsidP="00A5133B">
      <w:pPr>
        <w:tabs>
          <w:tab w:val="left" w:pos="851"/>
          <w:tab w:val="left" w:pos="3060"/>
        </w:tabs>
        <w:spacing w:before="240" w:after="240" w:line="240" w:lineRule="auto"/>
        <w:ind w:left="1074"/>
        <w:jc w:val="center"/>
        <w:outlineLvl w:val="0"/>
        <w:rPr>
          <w:rFonts w:ascii="Arial" w:eastAsia="Calibri" w:hAnsi="Arial" w:cs="Arial"/>
          <w:b/>
          <w:sz w:val="24"/>
        </w:rPr>
      </w:pPr>
      <w:r w:rsidRPr="00A5133B">
        <w:rPr>
          <w:rFonts w:ascii="Arial" w:eastAsia="Calibri" w:hAnsi="Arial" w:cs="Arial"/>
          <w:b/>
          <w:sz w:val="24"/>
        </w:rPr>
        <w:t>3.ИНФОРМАЦИОННАЯ КАРТА ОТБОРА</w:t>
      </w:r>
    </w:p>
    <w:tbl>
      <w:tblPr>
        <w:tblW w:w="5006" w:type="pct"/>
        <w:tblInd w:w="-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73"/>
        <w:gridCol w:w="2908"/>
        <w:gridCol w:w="6688"/>
      </w:tblGrid>
      <w:tr w:rsidR="00A5133B" w:rsidRPr="00A5133B" w14:paraId="6E3E200C" w14:textId="77777777" w:rsidTr="00213265">
        <w:trPr>
          <w:trHeight w:val="694"/>
          <w:tblHeader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D8F8"/>
            <w:vAlign w:val="center"/>
          </w:tcPr>
          <w:p w14:paraId="6E6B7E72" w14:textId="77777777" w:rsidR="00A5133B" w:rsidRPr="00A5133B" w:rsidRDefault="00A5133B" w:rsidP="00A5133B">
            <w:pPr>
              <w:keepNext/>
              <w:keepLines/>
              <w:suppressLineNumbers/>
              <w:tabs>
                <w:tab w:val="left" w:pos="601"/>
                <w:tab w:val="left" w:pos="851"/>
              </w:tabs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ru-RU"/>
              </w:rPr>
            </w:pPr>
            <w:r w:rsidRPr="00A5133B">
              <w:rPr>
                <w:rFonts w:ascii="Arial" w:eastAsia="Times New Roman" w:hAnsi="Arial" w:cs="Arial"/>
                <w:b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D8F8"/>
            <w:vAlign w:val="center"/>
          </w:tcPr>
          <w:p w14:paraId="2CDEDCD1" w14:textId="77777777" w:rsidR="00A5133B" w:rsidRPr="00A5133B" w:rsidRDefault="00A5133B" w:rsidP="00A5133B">
            <w:pPr>
              <w:keepNext/>
              <w:keepLines/>
              <w:suppressLineNumbers/>
              <w:tabs>
                <w:tab w:val="left" w:pos="851"/>
              </w:tabs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ru-RU"/>
              </w:rPr>
            </w:pPr>
            <w:r w:rsidRPr="00A5133B">
              <w:rPr>
                <w:rFonts w:ascii="Arial" w:eastAsia="Times New Roman" w:hAnsi="Arial" w:cs="Arial"/>
                <w:b/>
                <w:sz w:val="18"/>
                <w:szCs w:val="24"/>
                <w:lang w:eastAsia="ru-RU"/>
              </w:rPr>
              <w:t>Наименование пункта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D8F8"/>
            <w:vAlign w:val="center"/>
          </w:tcPr>
          <w:p w14:paraId="7CCA0C13" w14:textId="77777777" w:rsidR="00A5133B" w:rsidRPr="00A5133B" w:rsidRDefault="00A5133B" w:rsidP="00A5133B">
            <w:pPr>
              <w:keepNext/>
              <w:keepLines/>
              <w:suppressLineNumbers/>
              <w:tabs>
                <w:tab w:val="left" w:pos="851"/>
              </w:tabs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ru-RU"/>
              </w:rPr>
            </w:pPr>
            <w:r w:rsidRPr="00A5133B">
              <w:rPr>
                <w:rFonts w:ascii="Arial" w:eastAsia="Times New Roman" w:hAnsi="Arial" w:cs="Arial"/>
                <w:b/>
                <w:sz w:val="18"/>
                <w:szCs w:val="24"/>
                <w:lang w:eastAsia="ru-RU"/>
              </w:rPr>
              <w:t>Содержание пункта</w:t>
            </w:r>
          </w:p>
        </w:tc>
      </w:tr>
      <w:tr w:rsidR="00A5133B" w:rsidRPr="00A5133B" w14:paraId="6CC1B29C" w14:textId="77777777" w:rsidTr="00213265">
        <w:trPr>
          <w:trHeight w:val="407"/>
        </w:trPr>
        <w:tc>
          <w:tcPr>
            <w:tcW w:w="10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6062F8" w14:textId="77777777" w:rsidR="00A5133B" w:rsidRPr="00A5133B" w:rsidRDefault="00A5133B" w:rsidP="00A5133B">
            <w:pPr>
              <w:tabs>
                <w:tab w:val="left" w:pos="321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ru-RU"/>
              </w:rPr>
            </w:pPr>
            <w:bookmarkStart w:id="27" w:name="_Toc12152062"/>
            <w:bookmarkEnd w:id="27"/>
            <w:r w:rsidRPr="00A5133B">
              <w:rPr>
                <w:rFonts w:ascii="Arial" w:eastAsia="Times New Roman" w:hAnsi="Arial" w:cs="Arial"/>
                <w:b/>
                <w:sz w:val="18"/>
                <w:szCs w:val="24"/>
                <w:lang w:eastAsia="ru-RU"/>
              </w:rPr>
              <w:t>1. Сведения об Отборе</w:t>
            </w:r>
          </w:p>
        </w:tc>
      </w:tr>
      <w:tr w:rsidR="00A5133B" w:rsidRPr="00A5133B" w14:paraId="70466D71" w14:textId="77777777" w:rsidTr="00213265">
        <w:trPr>
          <w:trHeight w:val="255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EE07CD" w14:textId="77777777" w:rsidR="00A5133B" w:rsidRPr="00A5133B" w:rsidRDefault="00A5133B" w:rsidP="00A5133B">
            <w:pPr>
              <w:numPr>
                <w:ilvl w:val="0"/>
                <w:numId w:val="1"/>
              </w:numPr>
              <w:tabs>
                <w:tab w:val="left" w:pos="851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FAE2A81" w14:textId="77777777" w:rsidR="00A5133B" w:rsidRPr="00A5133B" w:rsidRDefault="00A5133B" w:rsidP="00A5133B">
            <w:pPr>
              <w:keepNext/>
              <w:keepLines/>
              <w:suppressLineNumbers/>
              <w:tabs>
                <w:tab w:val="left" w:pos="851"/>
              </w:tabs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Реестровый номер </w:t>
            </w:r>
            <w:r w:rsidRPr="00A5133B">
              <w:rPr>
                <w:rFonts w:ascii="Arial" w:eastAsia="Times New Roman" w:hAnsi="Arial" w:cs="Arial"/>
                <w:spacing w:val="1"/>
                <w:sz w:val="18"/>
                <w:szCs w:val="18"/>
                <w:lang w:eastAsia="ru-RU"/>
              </w:rPr>
              <w:t>процедуры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7A140FA" w14:textId="081AD606" w:rsidR="00A5133B" w:rsidRPr="00A5133B" w:rsidRDefault="00A5133B" w:rsidP="00A5133B">
            <w:pPr>
              <w:widowControl w:val="0"/>
              <w:spacing w:before="120" w:after="120" w:line="240" w:lineRule="auto"/>
              <w:ind w:right="57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A5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01-2022</w:t>
            </w:r>
            <w:r w:rsidRPr="00A513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                                       </w:t>
            </w:r>
          </w:p>
        </w:tc>
      </w:tr>
      <w:tr w:rsidR="00A5133B" w:rsidRPr="00A5133B" w14:paraId="4479003E" w14:textId="77777777" w:rsidTr="00213265">
        <w:trPr>
          <w:trHeight w:val="36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E171D9" w14:textId="77777777" w:rsidR="00A5133B" w:rsidRPr="00A5133B" w:rsidRDefault="00A5133B" w:rsidP="00721597">
            <w:pPr>
              <w:numPr>
                <w:ilvl w:val="0"/>
                <w:numId w:val="1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7DF4" w14:textId="77777777" w:rsidR="00A5133B" w:rsidRPr="00A5133B" w:rsidRDefault="00A5133B" w:rsidP="00721597">
            <w:pPr>
              <w:keepNext/>
              <w:keepLines/>
              <w:suppressLineNumbers/>
              <w:tabs>
                <w:tab w:val="left" w:pos="851"/>
              </w:tabs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D79A" w14:textId="5BA2322F" w:rsidR="00A5133B" w:rsidRPr="000F1855" w:rsidRDefault="000F1855" w:rsidP="00721597">
            <w:pPr>
              <w:widowControl w:val="0"/>
              <w:spacing w:before="120" w:after="120" w:line="240" w:lineRule="auto"/>
              <w:ind w:right="57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shd w:val="clear" w:color="auto" w:fill="FFFF99"/>
                <w:lang w:eastAsia="ru-RU"/>
              </w:rPr>
            </w:pPr>
            <w:r w:rsidRPr="0051576A">
              <w:rPr>
                <w:rFonts w:ascii="Arial" w:eastAsia="Calibri" w:hAnsi="Arial" w:cs="Arial"/>
                <w:sz w:val="18"/>
                <w:szCs w:val="18"/>
              </w:rPr>
              <w:t>Открытый конкурентный отбор</w:t>
            </w:r>
          </w:p>
        </w:tc>
      </w:tr>
      <w:tr w:rsidR="00A5133B" w:rsidRPr="00A5133B" w14:paraId="5D4696CF" w14:textId="77777777" w:rsidTr="00213265">
        <w:trPr>
          <w:trHeight w:val="339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0B276F" w14:textId="77777777" w:rsidR="00A5133B" w:rsidRPr="00A5133B" w:rsidRDefault="00A5133B" w:rsidP="00721597">
            <w:pPr>
              <w:numPr>
                <w:ilvl w:val="0"/>
                <w:numId w:val="1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B027" w14:textId="77777777" w:rsidR="00A5133B" w:rsidRPr="00A5133B" w:rsidRDefault="00A5133B" w:rsidP="00721597">
            <w:pPr>
              <w:keepNext/>
              <w:keepLines/>
              <w:suppressLineNumbers/>
              <w:tabs>
                <w:tab w:val="left" w:pos="851"/>
              </w:tabs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43AC" w14:textId="77777777" w:rsidR="00BB6FD8" w:rsidRDefault="00A5133B" w:rsidP="00721597">
            <w:pPr>
              <w:widowControl w:val="0"/>
              <w:spacing w:before="120" w:after="120" w:line="240" w:lineRule="auto"/>
              <w:ind w:right="57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5133B">
              <w:rPr>
                <w:rFonts w:ascii="Arial" w:eastAsia="Calibri" w:hAnsi="Arial" w:cs="Arial"/>
                <w:sz w:val="18"/>
                <w:szCs w:val="18"/>
              </w:rPr>
              <w:t xml:space="preserve">Наименование: </w:t>
            </w:r>
            <w:r w:rsidR="00BB6FD8" w:rsidRPr="00BB6FD8">
              <w:rPr>
                <w:rFonts w:ascii="Arial" w:eastAsia="Calibri" w:hAnsi="Arial" w:cs="Arial"/>
                <w:sz w:val="18"/>
                <w:szCs w:val="18"/>
              </w:rPr>
              <w:t>ООО «Горизонт СБ»</w:t>
            </w:r>
          </w:p>
          <w:p w14:paraId="4231C161" w14:textId="77777777" w:rsidR="00BB6FD8" w:rsidRDefault="00A5133B" w:rsidP="00721597">
            <w:pPr>
              <w:widowControl w:val="0"/>
              <w:spacing w:before="120" w:after="120" w:line="240" w:lineRule="auto"/>
              <w:ind w:right="57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5133B">
              <w:rPr>
                <w:rFonts w:ascii="Arial" w:eastAsia="Calibri" w:hAnsi="Arial" w:cs="Arial"/>
                <w:sz w:val="18"/>
                <w:szCs w:val="18"/>
              </w:rPr>
              <w:t xml:space="preserve">Место нахождения: </w:t>
            </w:r>
            <w:bookmarkStart w:id="28" w:name="_Hlk106200205"/>
            <w:r w:rsidR="00BB6FD8" w:rsidRPr="00BB6FD8">
              <w:rPr>
                <w:rFonts w:ascii="Arial" w:eastAsia="Calibri" w:hAnsi="Arial" w:cs="Arial"/>
                <w:sz w:val="18"/>
                <w:szCs w:val="18"/>
              </w:rPr>
              <w:t>105005, г. Москва, ул. Бауманская, д. 7</w:t>
            </w:r>
            <w:bookmarkEnd w:id="28"/>
          </w:p>
          <w:p w14:paraId="6BA66B0B" w14:textId="77777777" w:rsidR="00BB6FD8" w:rsidRDefault="00A5133B" w:rsidP="00721597">
            <w:pPr>
              <w:spacing w:after="80" w:line="240" w:lineRule="auto"/>
              <w:ind w:right="57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5133B">
              <w:rPr>
                <w:rFonts w:ascii="Arial" w:eastAsia="Calibri" w:hAnsi="Arial" w:cs="Arial"/>
                <w:sz w:val="18"/>
                <w:szCs w:val="18"/>
              </w:rPr>
              <w:t xml:space="preserve">Почтовый адрес: </w:t>
            </w:r>
            <w:r w:rsidR="00BB6FD8" w:rsidRPr="00BB6FD8">
              <w:rPr>
                <w:rFonts w:ascii="Arial" w:eastAsia="Calibri" w:hAnsi="Arial" w:cs="Arial"/>
                <w:sz w:val="18"/>
                <w:szCs w:val="18"/>
              </w:rPr>
              <w:t>105005, г. Москва, ул. Бауманская, д. 7</w:t>
            </w:r>
          </w:p>
          <w:p w14:paraId="2349B236" w14:textId="6A658007" w:rsidR="00A5133B" w:rsidRPr="00A5133B" w:rsidRDefault="00A5133B" w:rsidP="00721597">
            <w:pPr>
              <w:spacing w:after="80" w:line="240" w:lineRule="auto"/>
              <w:ind w:right="57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</w:pPr>
            <w:r w:rsidRPr="00A5133B">
              <w:rPr>
                <w:rFonts w:ascii="Arial" w:eastAsia="Calibri" w:hAnsi="Arial" w:cs="Arial"/>
                <w:sz w:val="18"/>
                <w:szCs w:val="18"/>
              </w:rPr>
              <w:t xml:space="preserve">Контактный телефон: </w:t>
            </w:r>
          </w:p>
        </w:tc>
      </w:tr>
      <w:tr w:rsidR="00A5133B" w:rsidRPr="00A5133B" w14:paraId="4485EF7C" w14:textId="77777777" w:rsidTr="00213265">
        <w:trPr>
          <w:trHeight w:val="1437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147131" w14:textId="77777777" w:rsidR="00A5133B" w:rsidRPr="00A5133B" w:rsidRDefault="00A5133B" w:rsidP="00721597">
            <w:pPr>
              <w:numPr>
                <w:ilvl w:val="0"/>
                <w:numId w:val="1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5784" w14:textId="77777777" w:rsidR="00A5133B" w:rsidRPr="00A5133B" w:rsidRDefault="00A5133B" w:rsidP="00721597">
            <w:pPr>
              <w:keepNext/>
              <w:keepLines/>
              <w:suppressLineNumbers/>
              <w:tabs>
                <w:tab w:val="left" w:pos="851"/>
              </w:tabs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Организатор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D206" w14:textId="77777777" w:rsidR="00BB6FD8" w:rsidRPr="00BB6FD8" w:rsidRDefault="00BB6FD8" w:rsidP="00721597">
            <w:pPr>
              <w:widowControl w:val="0"/>
              <w:spacing w:before="120" w:after="120" w:line="240" w:lineRule="auto"/>
              <w:ind w:right="57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B6FD8">
              <w:rPr>
                <w:rFonts w:ascii="Arial" w:eastAsia="Calibri" w:hAnsi="Arial" w:cs="Arial"/>
                <w:sz w:val="18"/>
                <w:szCs w:val="18"/>
              </w:rPr>
              <w:t>Наименование: ООО «Горизонт СБ»</w:t>
            </w:r>
          </w:p>
          <w:p w14:paraId="55700A78" w14:textId="77777777" w:rsidR="00BB6FD8" w:rsidRPr="00BB6FD8" w:rsidRDefault="00BB6FD8" w:rsidP="00721597">
            <w:pPr>
              <w:widowControl w:val="0"/>
              <w:spacing w:before="120" w:after="120" w:line="240" w:lineRule="auto"/>
              <w:ind w:right="57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B6FD8">
              <w:rPr>
                <w:rFonts w:ascii="Arial" w:eastAsia="Calibri" w:hAnsi="Arial" w:cs="Arial"/>
                <w:sz w:val="18"/>
                <w:szCs w:val="18"/>
              </w:rPr>
              <w:t>Место нахождения: 105005, г. Москва, ул. Бауманская, д. 7</w:t>
            </w:r>
          </w:p>
          <w:p w14:paraId="464E72B6" w14:textId="77777777" w:rsidR="00BB6FD8" w:rsidRPr="00BB6FD8" w:rsidRDefault="00BB6FD8" w:rsidP="00721597">
            <w:pPr>
              <w:widowControl w:val="0"/>
              <w:spacing w:before="120" w:after="120" w:line="240" w:lineRule="auto"/>
              <w:ind w:right="57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B6FD8">
              <w:rPr>
                <w:rFonts w:ascii="Arial" w:eastAsia="Calibri" w:hAnsi="Arial" w:cs="Arial"/>
                <w:sz w:val="18"/>
                <w:szCs w:val="18"/>
              </w:rPr>
              <w:t>Почтовый адрес: 105005, г. Москва, ул. Бауманская, д. 7</w:t>
            </w:r>
          </w:p>
          <w:p w14:paraId="4330DC73" w14:textId="4A939725" w:rsidR="00A5133B" w:rsidRPr="00A5133B" w:rsidRDefault="00BB6FD8" w:rsidP="00721597">
            <w:pPr>
              <w:widowControl w:val="0"/>
              <w:spacing w:before="120" w:after="120" w:line="240" w:lineRule="auto"/>
              <w:ind w:right="57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</w:pPr>
            <w:r w:rsidRPr="00BB6FD8">
              <w:rPr>
                <w:rFonts w:ascii="Arial" w:eastAsia="Calibri" w:hAnsi="Arial" w:cs="Arial"/>
                <w:sz w:val="18"/>
                <w:szCs w:val="18"/>
              </w:rPr>
              <w:t>Контактный телефон:</w:t>
            </w:r>
          </w:p>
        </w:tc>
      </w:tr>
      <w:tr w:rsidR="00A5133B" w:rsidRPr="00A5133B" w14:paraId="23B4CB2B" w14:textId="77777777" w:rsidTr="00213265">
        <w:trPr>
          <w:trHeight w:val="272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413B5E" w14:textId="77777777" w:rsidR="00A5133B" w:rsidRPr="00A5133B" w:rsidRDefault="00A5133B" w:rsidP="00721597">
            <w:pPr>
              <w:numPr>
                <w:ilvl w:val="0"/>
                <w:numId w:val="1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5E64" w14:textId="3E82DF39" w:rsidR="00A5133B" w:rsidRPr="00A5133B" w:rsidRDefault="00BB6FD8" w:rsidP="00721597">
            <w:pPr>
              <w:keepNext/>
              <w:keepLines/>
              <w:suppressLineNumbers/>
              <w:tabs>
                <w:tab w:val="left" w:pos="851"/>
              </w:tabs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r w:rsidR="00A5133B" w:rsidRPr="00A5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редмет договор</w:t>
            </w:r>
            <w:r w:rsidR="00836B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</w:p>
          <w:p w14:paraId="7D24E29D" w14:textId="77777777" w:rsidR="00A5133B" w:rsidRPr="00A5133B" w:rsidRDefault="00A5133B" w:rsidP="00721597">
            <w:pPr>
              <w:keepNext/>
              <w:keepLines/>
              <w:suppressLineNumbers/>
              <w:tabs>
                <w:tab w:val="left" w:pos="851"/>
              </w:tabs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9B66" w14:textId="049204AF" w:rsidR="00A5133B" w:rsidRPr="00A5133B" w:rsidRDefault="00A5133B" w:rsidP="00721597">
            <w:pPr>
              <w:widowControl w:val="0"/>
              <w:spacing w:before="120" w:after="120" w:line="240" w:lineRule="auto"/>
              <w:ind w:right="57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</w:pPr>
            <w:bookmarkStart w:id="29" w:name="_Hlk106200096"/>
            <w:r w:rsidRPr="00A5133B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 xml:space="preserve">Предоставление права использования </w:t>
            </w:r>
            <w:r w:rsidRPr="00A5133B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br/>
              <w:t xml:space="preserve">на условиях простой (неисключительной) лицензии </w:t>
            </w:r>
            <w:r w:rsidR="005D43A9" w:rsidRPr="005D43A9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ПО для реализации проекта "Страховой агрегатор"</w:t>
            </w:r>
          </w:p>
          <w:bookmarkEnd w:id="29"/>
          <w:p w14:paraId="7D543CFE" w14:textId="77777777" w:rsidR="00A5133B" w:rsidRPr="00A5133B" w:rsidRDefault="00A5133B" w:rsidP="00721597">
            <w:pPr>
              <w:widowControl w:val="0"/>
              <w:spacing w:before="120" w:after="120" w:line="240" w:lineRule="auto"/>
              <w:ind w:right="57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A5133B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 xml:space="preserve">Описание предмета закупки, информация о оказываемой услуги содержится в приложениях к Документации </w:t>
            </w:r>
          </w:p>
        </w:tc>
      </w:tr>
      <w:tr w:rsidR="00A5133B" w:rsidRPr="00A5133B" w14:paraId="3E5B4A90" w14:textId="77777777" w:rsidTr="00213265">
        <w:trPr>
          <w:trHeight w:val="638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E303DD" w14:textId="77777777" w:rsidR="00A5133B" w:rsidRPr="00A5133B" w:rsidRDefault="00A5133B" w:rsidP="00721597">
            <w:pPr>
              <w:numPr>
                <w:ilvl w:val="0"/>
                <w:numId w:val="1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2DEB" w14:textId="77777777" w:rsidR="00A5133B" w:rsidRPr="00A5133B" w:rsidRDefault="00A5133B" w:rsidP="00721597">
            <w:pPr>
              <w:keepNext/>
              <w:keepLines/>
              <w:suppressLineNumbers/>
              <w:tabs>
                <w:tab w:val="left" w:pos="851"/>
              </w:tabs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33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Сроки и место оказания услуг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7B25" w14:textId="77777777" w:rsidR="00A5133B" w:rsidRPr="00A5133B" w:rsidRDefault="00A5133B" w:rsidP="00721597">
            <w:pPr>
              <w:widowControl w:val="0"/>
              <w:spacing w:before="120" w:after="120" w:line="240" w:lineRule="auto"/>
              <w:ind w:right="57"/>
              <w:jc w:val="both"/>
              <w:rPr>
                <w:rFonts w:ascii="Arial" w:eastAsia="Times New Roman" w:hAnsi="Arial" w:cs="Arial"/>
                <w:i/>
                <w:snapToGrid w:val="0"/>
                <w:sz w:val="18"/>
                <w:szCs w:val="18"/>
                <w:shd w:val="clear" w:color="auto" w:fill="FFFF99"/>
                <w:lang w:eastAsia="ru-RU"/>
              </w:rPr>
            </w:pPr>
            <w:r w:rsidRPr="00A5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соответствии с Техническим заданием (Приложение №1 к Документации) </w:t>
            </w:r>
          </w:p>
          <w:p w14:paraId="4CCF0E10" w14:textId="77777777" w:rsidR="00A5133B" w:rsidRPr="00A5133B" w:rsidRDefault="00A5133B" w:rsidP="00721597">
            <w:pPr>
              <w:widowControl w:val="0"/>
              <w:tabs>
                <w:tab w:val="left" w:pos="851"/>
              </w:tabs>
              <w:spacing w:before="120" w:after="120" w:line="240" w:lineRule="auto"/>
              <w:ind w:right="57"/>
              <w:jc w:val="both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</w:p>
        </w:tc>
      </w:tr>
      <w:tr w:rsidR="00A5133B" w:rsidRPr="00A5133B" w14:paraId="23BEEA6E" w14:textId="77777777" w:rsidTr="00213265">
        <w:trPr>
          <w:trHeight w:val="638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484C7B" w14:textId="77777777" w:rsidR="00A5133B" w:rsidRPr="00A5133B" w:rsidRDefault="00A5133B" w:rsidP="00721597">
            <w:pPr>
              <w:numPr>
                <w:ilvl w:val="0"/>
                <w:numId w:val="1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E02E" w14:textId="77777777" w:rsidR="00A5133B" w:rsidRPr="00A5133B" w:rsidRDefault="00A5133B" w:rsidP="00721597">
            <w:pPr>
              <w:keepNext/>
              <w:keepLines/>
              <w:suppressLineNumbers/>
              <w:tabs>
                <w:tab w:val="left" w:pos="851"/>
              </w:tabs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A5133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Условия оказания услуг, </w:t>
            </w:r>
            <w:r w:rsidRPr="00A5133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br/>
              <w:t xml:space="preserve">а также исполнения договора 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01DA" w14:textId="77777777" w:rsidR="00A5133B" w:rsidRPr="00A5133B" w:rsidRDefault="00A5133B" w:rsidP="00721597">
            <w:pPr>
              <w:widowControl w:val="0"/>
              <w:tabs>
                <w:tab w:val="left" w:pos="851"/>
              </w:tabs>
              <w:spacing w:before="120" w:after="120" w:line="240" w:lineRule="auto"/>
              <w:ind w:left="34" w:right="57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A5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соответствии с Техническим заданием (Приложение №1  к Документации)  </w:t>
            </w:r>
          </w:p>
        </w:tc>
      </w:tr>
      <w:tr w:rsidR="00A5133B" w:rsidRPr="00A5133B" w14:paraId="236CC052" w14:textId="77777777" w:rsidTr="00213265">
        <w:trPr>
          <w:trHeight w:val="638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343688" w14:textId="77777777" w:rsidR="00A5133B" w:rsidRPr="00A5133B" w:rsidRDefault="00A5133B" w:rsidP="00721597">
            <w:pPr>
              <w:numPr>
                <w:ilvl w:val="0"/>
                <w:numId w:val="1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DE90" w14:textId="77777777" w:rsidR="00A5133B" w:rsidRPr="00A5133B" w:rsidRDefault="00A5133B" w:rsidP="00721597">
            <w:pPr>
              <w:widowControl w:val="0"/>
              <w:suppressLineNumbers/>
              <w:tabs>
                <w:tab w:val="left" w:pos="851"/>
              </w:tabs>
              <w:snapToGrid w:val="0"/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A5133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Возможность привлечения соисполнителей к исполнению договора, условия их привлечения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2E87" w14:textId="4149F77E" w:rsidR="00A5133B" w:rsidRPr="00A5133B" w:rsidRDefault="00A5133B" w:rsidP="00721597">
            <w:pPr>
              <w:widowControl w:val="0"/>
              <w:tabs>
                <w:tab w:val="left" w:pos="851"/>
              </w:tabs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4"/>
                <w:shd w:val="clear" w:color="auto" w:fill="FFFF99"/>
                <w:lang w:eastAsia="ru-RU"/>
              </w:rPr>
            </w:pPr>
            <w:r w:rsidRPr="00A5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Возможность привлечения </w:t>
            </w:r>
            <w:r w:rsidRPr="00A5133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соисполнителей: </w:t>
            </w:r>
            <w:r w:rsidR="00BB6FD8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нет</w:t>
            </w:r>
          </w:p>
        </w:tc>
      </w:tr>
      <w:tr w:rsidR="00A5133B" w:rsidRPr="00A5133B" w14:paraId="755AE66C" w14:textId="77777777" w:rsidTr="00213265">
        <w:trPr>
          <w:trHeight w:val="638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1AC403" w14:textId="77777777" w:rsidR="00A5133B" w:rsidRPr="00A5133B" w:rsidRDefault="00A5133B" w:rsidP="00721597">
            <w:pPr>
              <w:numPr>
                <w:ilvl w:val="0"/>
                <w:numId w:val="1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DE5FBD" w14:textId="77777777" w:rsidR="00A5133B" w:rsidRPr="00A5133B" w:rsidRDefault="00A5133B" w:rsidP="00721597">
            <w:pPr>
              <w:keepNext/>
              <w:keepLines/>
              <w:suppressLineNumbers/>
              <w:tabs>
                <w:tab w:val="left" w:pos="851"/>
              </w:tabs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A5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Порядок и условия оплаты </w:t>
            </w:r>
            <w:r w:rsidRPr="00A5133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и обеспечение возврата авансового платежа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0B956E" w14:textId="4D5D3135" w:rsidR="00A5133B" w:rsidRPr="00A5133B" w:rsidRDefault="00A5133B" w:rsidP="00721597">
            <w:pPr>
              <w:widowControl w:val="0"/>
              <w:tabs>
                <w:tab w:val="left" w:pos="851"/>
              </w:tabs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Возможность предоставления аванса: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id w:val="-151445340"/>
                <w:placeholder>
                  <w:docPart w:val="912EB14C1A9D4DD18C3996CDB0839665"/>
                </w:placeholder>
                <w:dropDownList>
                  <w:listItem w:displayText="Выбирается необходимое" w:value="Выбирается необходимое"/>
                  <w:listItem w:displayText="Предусмотрена" w:value="Предусмотрена"/>
                  <w:listItem w:displayText="Не предусмотрена" w:value="Не предусмотрена"/>
                </w:dropDownList>
              </w:sdtPr>
              <w:sdtContent>
                <w:r w:rsidR="00820BC3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Не предусмотрена</w:t>
                </w:r>
              </w:sdtContent>
            </w:sdt>
          </w:p>
          <w:p w14:paraId="2870402E" w14:textId="77777777" w:rsidR="00A5133B" w:rsidRPr="00A5133B" w:rsidRDefault="00A5133B" w:rsidP="00721597">
            <w:pPr>
              <w:tabs>
                <w:tab w:val="left" w:pos="9923"/>
              </w:tabs>
              <w:spacing w:before="120" w:after="120" w:line="240" w:lineRule="auto"/>
              <w:ind w:right="57"/>
              <w:jc w:val="both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shd w:val="clear" w:color="auto" w:fill="FFFF99"/>
                <w:lang w:eastAsia="ru-RU"/>
              </w:rPr>
            </w:pPr>
          </w:p>
        </w:tc>
      </w:tr>
      <w:tr w:rsidR="00A5133B" w:rsidRPr="00A5133B" w14:paraId="6F037A9F" w14:textId="77777777" w:rsidTr="00213265">
        <w:trPr>
          <w:trHeight w:val="638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46A28A" w14:textId="77777777" w:rsidR="00A5133B" w:rsidRPr="00A5133B" w:rsidRDefault="00A5133B" w:rsidP="00721597">
            <w:pPr>
              <w:numPr>
                <w:ilvl w:val="0"/>
                <w:numId w:val="1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D651CA" w14:textId="77777777" w:rsidR="00A5133B" w:rsidRPr="00A5133B" w:rsidRDefault="00A5133B" w:rsidP="00721597">
            <w:pPr>
              <w:keepNext/>
              <w:keepLines/>
              <w:suppressLineNumbers/>
              <w:tabs>
                <w:tab w:val="left" w:pos="851"/>
              </w:tabs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A5133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Требования к участникам </w:t>
            </w:r>
          </w:p>
          <w:p w14:paraId="7C0C7B0F" w14:textId="77777777" w:rsidR="00A5133B" w:rsidRPr="00A5133B" w:rsidRDefault="00A5133B" w:rsidP="00721597">
            <w:pPr>
              <w:keepNext/>
              <w:keepLines/>
              <w:suppressLineNumbers/>
              <w:tabs>
                <w:tab w:val="left" w:pos="851"/>
              </w:tabs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33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и перечень документов, представляемых участниками для подтверждения их соответствия установленным требованиям, порядок оценки и сопоставления заявок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9F600" w14:textId="77777777" w:rsidR="00A5133B" w:rsidRPr="00A5133B" w:rsidRDefault="00A5133B" w:rsidP="00721597">
            <w:pPr>
              <w:keepNext/>
              <w:keepLines/>
              <w:suppressLineNumbers/>
              <w:tabs>
                <w:tab w:val="left" w:pos="851"/>
              </w:tabs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и перечень документов отражены в Приложении №2 «Методика оценки заявок»</w:t>
            </w:r>
          </w:p>
          <w:p w14:paraId="15BF01BE" w14:textId="126EB4DA" w:rsidR="00A5133B" w:rsidRPr="00A5133B" w:rsidRDefault="00A5133B" w:rsidP="00721597">
            <w:pPr>
              <w:keepNext/>
              <w:keepLines/>
              <w:suppressLineNumbers/>
              <w:tabs>
                <w:tab w:val="left" w:pos="851"/>
              </w:tabs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shd w:val="clear" w:color="auto" w:fill="FFFF99"/>
                <w:lang w:eastAsia="ru-RU"/>
              </w:rPr>
            </w:pPr>
            <w:r w:rsidRPr="00A5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Методика оценки и сопоставления заявок Участников: </w:t>
            </w:r>
            <w:r w:rsidR="00820B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Оценка по критериям</w:t>
            </w:r>
            <w:r w:rsidR="002E4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ценовая оценка предложений.</w:t>
            </w:r>
            <w:r w:rsidRPr="00A5133B" w:rsidDel="00B658DC">
              <w:rPr>
                <w:rFonts w:ascii="Arial" w:eastAsia="Times New Roman" w:hAnsi="Arial" w:cs="Arial"/>
                <w:bCs/>
                <w:i/>
                <w:iCs/>
                <w:snapToGrid w:val="0"/>
                <w:sz w:val="18"/>
                <w:szCs w:val="18"/>
                <w:shd w:val="clear" w:color="auto" w:fill="FFFF99"/>
                <w:lang w:eastAsia="ru-RU"/>
              </w:rPr>
              <w:t xml:space="preserve"> </w:t>
            </w:r>
          </w:p>
          <w:p w14:paraId="5BB2A226" w14:textId="77777777" w:rsidR="00A5133B" w:rsidRPr="00A5133B" w:rsidRDefault="00A5133B" w:rsidP="00721597">
            <w:pPr>
              <w:tabs>
                <w:tab w:val="left" w:pos="426"/>
                <w:tab w:val="left" w:pos="851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случае если по истечении срока подачи заявок подана только одна заявка, то к такой заявке открывается доступ и проводится ее оценка.</w:t>
            </w:r>
          </w:p>
        </w:tc>
      </w:tr>
      <w:tr w:rsidR="00A5133B" w:rsidRPr="00A5133B" w14:paraId="3FB72F8C" w14:textId="77777777" w:rsidTr="00213265">
        <w:trPr>
          <w:trHeight w:val="638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841866" w14:textId="77777777" w:rsidR="00A5133B" w:rsidRPr="00A5133B" w:rsidRDefault="00A5133B" w:rsidP="00721597">
            <w:pPr>
              <w:numPr>
                <w:ilvl w:val="0"/>
                <w:numId w:val="1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DA8FDF6" w14:textId="77777777" w:rsidR="00A5133B" w:rsidRPr="00A5133B" w:rsidRDefault="00A5133B" w:rsidP="00721597">
            <w:pPr>
              <w:keepNext/>
              <w:keepLines/>
              <w:suppressLineNumbers/>
              <w:tabs>
                <w:tab w:val="left" w:pos="851"/>
              </w:tabs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A5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Право участников закупки подать альтернативные предложения, требования к подготовке и подаче альтернативных предложений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723986A" w14:textId="77777777" w:rsidR="00A5133B" w:rsidRPr="00A5133B" w:rsidRDefault="00A5133B" w:rsidP="00721597">
            <w:pPr>
              <w:widowControl w:val="0"/>
              <w:tabs>
                <w:tab w:val="left" w:pos="851"/>
              </w:tabs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14:paraId="3B9AF060" w14:textId="5CE32312" w:rsidR="00A5133B" w:rsidRPr="00A5133B" w:rsidRDefault="00A5133B" w:rsidP="00721597">
            <w:pPr>
              <w:widowControl w:val="0"/>
              <w:tabs>
                <w:tab w:val="left" w:pos="851"/>
              </w:tabs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Возможность подачи альтернативных предложений: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id w:val="-2042051286"/>
                <w:placeholder>
                  <w:docPart w:val="B2B3C2E9283D4F30BE293589474E8867"/>
                </w:placeholder>
                <w:dropDownList>
                  <w:listItem w:displayText="Выбирается необходимое" w:value="Выбирается необходимое"/>
                  <w:listItem w:displayText="Предусмотрена" w:value="Предусмотрена"/>
                  <w:listItem w:displayText="Не предусмотрена" w:value="Не предусмотрена"/>
                </w:dropDownList>
              </w:sdtPr>
              <w:sdtContent>
                <w:r w:rsidR="00820BC3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Не предусмотрена</w:t>
                </w:r>
              </w:sdtContent>
            </w:sdt>
          </w:p>
          <w:p w14:paraId="420472DC" w14:textId="77777777" w:rsidR="00A5133B" w:rsidRPr="00A5133B" w:rsidRDefault="00A5133B" w:rsidP="00721597">
            <w:pPr>
              <w:widowControl w:val="0"/>
              <w:tabs>
                <w:tab w:val="left" w:pos="851"/>
              </w:tabs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</w:p>
        </w:tc>
      </w:tr>
      <w:tr w:rsidR="00A5133B" w:rsidRPr="00A5133B" w14:paraId="5DF79584" w14:textId="77777777" w:rsidTr="00213265">
        <w:trPr>
          <w:trHeight w:val="54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1A7EE97" w14:textId="77777777" w:rsidR="00A5133B" w:rsidRPr="00A5133B" w:rsidDel="00660EB6" w:rsidRDefault="00A5133B" w:rsidP="00721597">
            <w:pPr>
              <w:numPr>
                <w:ilvl w:val="0"/>
                <w:numId w:val="1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7903CD" w14:textId="77777777" w:rsidR="00A5133B" w:rsidRPr="00A5133B" w:rsidRDefault="00A5133B" w:rsidP="00721597">
            <w:pPr>
              <w:tabs>
                <w:tab w:val="left" w:pos="851"/>
              </w:tabs>
              <w:snapToGrid w:val="0"/>
              <w:spacing w:before="40" w:after="4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24"/>
                <w:lang w:eastAsia="ru-RU"/>
              </w:rPr>
            </w:pPr>
            <w:r w:rsidRPr="00A5133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Порядок подведения итогов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742C7E" w14:textId="77777777" w:rsidR="00A5133B" w:rsidRPr="00A5133B" w:rsidRDefault="00A5133B" w:rsidP="00721597">
            <w:pPr>
              <w:tabs>
                <w:tab w:val="left" w:pos="709"/>
                <w:tab w:val="left" w:pos="851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A5133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Все заявки участников оцениваются и ранжируются по степени выгодности содержащихся в заявках условий. Победителем признается участник, чья заявка в наибольшей степени отвечает коммерческим интересам Заказчика при соответствии заявки квалификационно-техническим требованиям по предмету отбора.</w:t>
            </w:r>
          </w:p>
          <w:p w14:paraId="4EDBB690" w14:textId="77777777" w:rsidR="00A5133B" w:rsidRPr="00A5133B" w:rsidRDefault="00A5133B" w:rsidP="00721597">
            <w:pPr>
              <w:tabs>
                <w:tab w:val="left" w:pos="851"/>
                <w:tab w:val="left" w:pos="1276"/>
              </w:tabs>
              <w:spacing w:before="40" w:after="40"/>
              <w:jc w:val="both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 равенстве нескольких полученных заявок лучшее (более высокое) место в результатах ранжирования получает участник, который подал заявку (первоначальную, без учета переговоров) раньше.</w:t>
            </w:r>
          </w:p>
        </w:tc>
      </w:tr>
      <w:tr w:rsidR="00A5133B" w:rsidRPr="00A5133B" w14:paraId="0C2516D5" w14:textId="77777777" w:rsidTr="00213265">
        <w:trPr>
          <w:trHeight w:val="341"/>
        </w:trPr>
        <w:tc>
          <w:tcPr>
            <w:tcW w:w="10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2FD5AC" w14:textId="77777777" w:rsidR="00A5133B" w:rsidRPr="00A5133B" w:rsidRDefault="00A5133B" w:rsidP="00721597">
            <w:p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</w:pPr>
            <w:bookmarkStart w:id="30" w:name="_Toc12152065"/>
            <w:bookmarkStart w:id="31" w:name="_Toc12152066"/>
            <w:bookmarkStart w:id="32" w:name="_Toc12152070"/>
            <w:bookmarkEnd w:id="30"/>
            <w:bookmarkEnd w:id="31"/>
            <w:bookmarkEnd w:id="32"/>
            <w:r w:rsidRPr="00A5133B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>2. Требования к формированию / подаче заявок</w:t>
            </w:r>
          </w:p>
        </w:tc>
      </w:tr>
      <w:tr w:rsidR="00A5133B" w:rsidRPr="00A5133B" w14:paraId="7EDCDBD7" w14:textId="77777777" w:rsidTr="00213265">
        <w:trPr>
          <w:trHeight w:val="334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E999DD" w14:textId="77777777" w:rsidR="00A5133B" w:rsidRPr="00A5133B" w:rsidRDefault="00A5133B" w:rsidP="00721597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A5133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2.1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5467" w14:textId="77777777" w:rsidR="00A5133B" w:rsidRPr="00A5133B" w:rsidRDefault="00A5133B" w:rsidP="00721597">
            <w:pPr>
              <w:tabs>
                <w:tab w:val="left" w:pos="142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A5133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Место и порядок предоставления Документации 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2D833" w14:textId="12CA84A9" w:rsidR="00A5133B" w:rsidRPr="00A5133B" w:rsidRDefault="00A5133B" w:rsidP="00721597">
            <w:pPr>
              <w:keepNext/>
              <w:keepLines/>
              <w:suppressLineNumbers/>
              <w:snapToGrid w:val="0"/>
              <w:spacing w:before="40" w:after="120" w:line="240" w:lineRule="auto"/>
              <w:ind w:right="3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Документация опубликована на официальном сайте </w:t>
            </w:r>
            <w:r w:rsidR="00820BC3" w:rsidRPr="00820B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«Горизонт СБ»</w:t>
            </w:r>
            <w:r w:rsidRPr="00A5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</w:t>
            </w:r>
            <w:r w:rsidR="00820BC3" w:rsidRPr="00F71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(https://horib.ru)</w:t>
            </w:r>
            <w:r w:rsidRPr="00A5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и доступна для ознакомления любым заинтересованным лицам без взимания платы в форме электронного документа в любое время с момента его официального размещения. </w:t>
            </w:r>
          </w:p>
        </w:tc>
      </w:tr>
      <w:tr w:rsidR="00A5133B" w:rsidRPr="00A5133B" w14:paraId="379AF70A" w14:textId="77777777" w:rsidTr="00213265">
        <w:trPr>
          <w:trHeight w:val="334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EAB399" w14:textId="77777777" w:rsidR="00A5133B" w:rsidRPr="00A5133B" w:rsidRDefault="00A5133B" w:rsidP="00721597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A5133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2.2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F8F562" w14:textId="77777777" w:rsidR="00A5133B" w:rsidRPr="00A5133B" w:rsidRDefault="00A5133B" w:rsidP="00721597">
            <w:pPr>
              <w:tabs>
                <w:tab w:val="left" w:pos="142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A5133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Порядок, место подачи заявок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FD197" w14:textId="1524B082" w:rsidR="000F1855" w:rsidRPr="000F1855" w:rsidRDefault="000F1855" w:rsidP="000F18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33B">
              <w:rPr>
                <w:rFonts w:ascii="Arial" w:hAnsi="Arial" w:cs="Arial"/>
                <w:snapToGrid w:val="0"/>
                <w:sz w:val="18"/>
                <w:szCs w:val="18"/>
              </w:rPr>
              <w:t xml:space="preserve">Заявки подаются по адресу Электронной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почты: </w:t>
            </w:r>
            <w:hyperlink r:id="rId10" w:history="1">
              <w:r w:rsidR="001520C0" w:rsidRPr="007875CA">
                <w:rPr>
                  <w:rStyle w:val="ab"/>
                  <w:rFonts w:ascii="GothamProRegular" w:hAnsi="GothamProRegular"/>
                  <w:sz w:val="20"/>
                  <w:szCs w:val="20"/>
                  <w:lang w:val="en-US"/>
                </w:rPr>
                <w:t>tender</w:t>
              </w:r>
              <w:r w:rsidR="001520C0" w:rsidRPr="007875CA">
                <w:rPr>
                  <w:rStyle w:val="ab"/>
                  <w:rFonts w:ascii="GothamProRegular" w:hAnsi="GothamProRegular"/>
                  <w:sz w:val="20"/>
                  <w:szCs w:val="20"/>
                </w:rPr>
                <w:t>@horib.ru</w:t>
              </w:r>
            </w:hyperlink>
          </w:p>
          <w:p w14:paraId="3A3252B0" w14:textId="78EAE28F" w:rsidR="00A5133B" w:rsidRPr="00A5133B" w:rsidRDefault="00A5133B" w:rsidP="00721597">
            <w:p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</w:pPr>
            <w:r w:rsidRPr="00A5133B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 xml:space="preserve">В случае возникновения технических неполадок необходимо незамедлительно сообщить об этом Организатору </w:t>
            </w:r>
          </w:p>
        </w:tc>
      </w:tr>
      <w:tr w:rsidR="00A5133B" w:rsidRPr="00A5133B" w14:paraId="01F87070" w14:textId="77777777" w:rsidTr="00213265">
        <w:trPr>
          <w:trHeight w:val="762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0410F3" w14:textId="77777777" w:rsidR="00A5133B" w:rsidRPr="00A5133B" w:rsidRDefault="00A5133B" w:rsidP="00721597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A5133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2.3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0B1DB4" w14:textId="77777777" w:rsidR="00A5133B" w:rsidRPr="00A5133B" w:rsidRDefault="00A5133B" w:rsidP="00721597">
            <w:pPr>
              <w:tabs>
                <w:tab w:val="left" w:pos="142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napToGrid w:val="0"/>
                <w:sz w:val="18"/>
                <w:szCs w:val="24"/>
                <w:shd w:val="clear" w:color="auto" w:fill="FFFF99"/>
                <w:lang w:eastAsia="ru-RU"/>
              </w:rPr>
            </w:pPr>
            <w:r w:rsidRPr="00A5133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Срок действия заявки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7F8404" w14:textId="77777777" w:rsidR="00A5133B" w:rsidRPr="00A5133B" w:rsidRDefault="00A5133B" w:rsidP="00721597">
            <w:p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24"/>
                <w:lang w:eastAsia="ru-RU"/>
              </w:rPr>
            </w:pPr>
            <w:r w:rsidRPr="00A5133B">
              <w:rPr>
                <w:rFonts w:ascii="Arial" w:eastAsia="Times New Roman" w:hAnsi="Arial" w:cs="Arial"/>
                <w:snapToGrid w:val="0"/>
                <w:sz w:val="18"/>
                <w:szCs w:val="24"/>
                <w:lang w:eastAsia="ru-RU"/>
              </w:rPr>
              <w:t>Не менее чем 90 (девяносто) календарных дней с даты окончания срока подачи Заявок и до момента заключения договора</w:t>
            </w:r>
          </w:p>
        </w:tc>
      </w:tr>
      <w:tr w:rsidR="00A5133B" w:rsidRPr="00A5133B" w14:paraId="70A8EB3D" w14:textId="77777777" w:rsidTr="00213265">
        <w:trPr>
          <w:trHeight w:val="627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FE2A24" w14:textId="77777777" w:rsidR="00A5133B" w:rsidRPr="00A5133B" w:rsidRDefault="00A5133B" w:rsidP="00721597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A5133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A37C6C" w14:textId="77777777" w:rsidR="00A5133B" w:rsidRPr="00A5133B" w:rsidRDefault="00A5133B" w:rsidP="00721597">
            <w:pPr>
              <w:tabs>
                <w:tab w:val="left" w:pos="142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napToGrid w:val="0"/>
                <w:sz w:val="18"/>
                <w:szCs w:val="24"/>
                <w:shd w:val="clear" w:color="auto" w:fill="FFFF99"/>
                <w:lang w:eastAsia="ru-RU"/>
              </w:rPr>
            </w:pPr>
            <w:r w:rsidRPr="00A5133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927CF" w14:textId="77777777" w:rsidR="00A5133B" w:rsidRPr="00A5133B" w:rsidRDefault="00A5133B" w:rsidP="00721597">
            <w:p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18"/>
                <w:szCs w:val="24"/>
                <w:shd w:val="clear" w:color="auto" w:fill="FFFF99"/>
                <w:lang w:eastAsia="ru-RU"/>
              </w:rPr>
            </w:pPr>
            <w:r w:rsidRPr="00A5133B">
              <w:rPr>
                <w:rFonts w:ascii="Arial" w:eastAsia="Times New Roman" w:hAnsi="Arial" w:cs="Arial"/>
                <w:snapToGrid w:val="0"/>
                <w:sz w:val="18"/>
                <w:szCs w:val="24"/>
                <w:lang w:eastAsia="ru-RU"/>
              </w:rPr>
              <w:t>Расчет цены Заявки необходимо выполнять с учетом всех затрат, налогов, пошлин и сборов согласно действующему законодательству РФ в соответствии с комментариями по заполнению Формы №4 «Ценовое предложение».</w:t>
            </w:r>
            <w:r w:rsidRPr="00A5133B" w:rsidDel="00065B1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4"/>
                <w:shd w:val="clear" w:color="auto" w:fill="FFFF99"/>
                <w:lang w:eastAsia="ru-RU"/>
              </w:rPr>
              <w:t xml:space="preserve"> </w:t>
            </w:r>
          </w:p>
        </w:tc>
      </w:tr>
      <w:tr w:rsidR="00213265" w:rsidRPr="00A5133B" w14:paraId="491ECCCB" w14:textId="77777777" w:rsidTr="00213265">
        <w:trPr>
          <w:trHeight w:val="627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141ED9" w14:textId="15D6DEE7" w:rsidR="00213265" w:rsidRPr="00A5133B" w:rsidRDefault="00213265" w:rsidP="00721597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2.5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F04977" w14:textId="236D852A" w:rsidR="00213265" w:rsidRPr="00A5133B" w:rsidRDefault="00213265" w:rsidP="00721597">
            <w:pPr>
              <w:tabs>
                <w:tab w:val="left" w:pos="142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213265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Начальная (максимальная) цена Договора </w:t>
            </w:r>
            <w:r w:rsidR="00630129" w:rsidRPr="00630129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по каждой позиции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660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05"/>
            </w:tblGrid>
            <w:tr w:rsidR="00213265" w:rsidRPr="00213265" w14:paraId="3ED9E648" w14:textId="77777777" w:rsidTr="00721597">
              <w:trPr>
                <w:trHeight w:val="323"/>
              </w:trPr>
              <w:tc>
                <w:tcPr>
                  <w:tcW w:w="6605" w:type="dxa"/>
                </w:tcPr>
                <w:p w14:paraId="042B18B6" w14:textId="6122B3E6" w:rsidR="00213265" w:rsidRPr="00213265" w:rsidRDefault="00213265" w:rsidP="007215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213265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- Размер лицензионного вознаграждения Лицензиара по Договору НМЦ 15000000 руб.  с НДС/без НДС</w:t>
                  </w:r>
                  <w:r w:rsidR="00721597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,</w:t>
                  </w:r>
                  <w:r w:rsidRPr="00213265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 xml:space="preserve"> со сроками уплаты по Договору;</w:t>
                  </w:r>
                </w:p>
                <w:p w14:paraId="73DEA12B" w14:textId="3B943448" w:rsidR="00D04F40" w:rsidRPr="00213265" w:rsidRDefault="00630129" w:rsidP="007215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-</w:t>
                  </w:r>
                  <w:r w:rsidR="001520C0" w:rsidRPr="001520C0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 xml:space="preserve"> </w:t>
                  </w:r>
                  <w:r w:rsidRPr="00630129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Дополнительные услуги, не входящие в состав услуг по Договору, указанные в Приложении 2 к Договору, связанные с доработками ПО. Рассчитываются с учётом количества часов оказанных услуг, стоимость одного нормы часа оказания услуг  3 200 (три тысячи двести) рублей</w:t>
                  </w:r>
                  <w:r w:rsidR="00D04F40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 xml:space="preserve"> и регламентируются отдельным договором.</w:t>
                  </w:r>
                </w:p>
              </w:tc>
            </w:tr>
          </w:tbl>
          <w:p w14:paraId="4F3F43F4" w14:textId="77777777" w:rsidR="00213265" w:rsidRPr="00213265" w:rsidRDefault="00213265" w:rsidP="00721597">
            <w:p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</w:p>
        </w:tc>
      </w:tr>
      <w:tr w:rsidR="00A5133B" w:rsidRPr="00A5133B" w14:paraId="1DAC2C19" w14:textId="77777777" w:rsidTr="00213265">
        <w:trPr>
          <w:trHeight w:val="441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558876" w14:textId="07F1E74B" w:rsidR="00A5133B" w:rsidRPr="00A5133B" w:rsidRDefault="00A5133B" w:rsidP="00721597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A5133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2.</w:t>
            </w:r>
            <w:r w:rsidR="0072159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60CFBD" w14:textId="77777777" w:rsidR="00A5133B" w:rsidRPr="00A5133B" w:rsidRDefault="00A5133B" w:rsidP="00721597">
            <w:pPr>
              <w:tabs>
                <w:tab w:val="left" w:pos="142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napToGrid w:val="0"/>
                <w:sz w:val="18"/>
                <w:szCs w:val="24"/>
                <w:shd w:val="clear" w:color="auto" w:fill="FFFF99"/>
                <w:lang w:eastAsia="ru-RU"/>
              </w:rPr>
            </w:pPr>
            <w:r w:rsidRPr="00A5133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Валюта Отбора 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E5A55" w14:textId="77777777" w:rsidR="00A5133B" w:rsidRPr="00A5133B" w:rsidRDefault="00A5133B" w:rsidP="00721597">
            <w:p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24"/>
                <w:lang w:eastAsia="ru-RU"/>
              </w:rPr>
            </w:pPr>
            <w:r w:rsidRPr="00A5133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Российский рубль</w:t>
            </w:r>
          </w:p>
        </w:tc>
      </w:tr>
      <w:tr w:rsidR="00A5133B" w:rsidRPr="00A5133B" w14:paraId="1CD665B1" w14:textId="77777777" w:rsidTr="00213265">
        <w:trPr>
          <w:trHeight w:val="334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247DEA" w14:textId="2C02D041" w:rsidR="00A5133B" w:rsidRPr="00A5133B" w:rsidRDefault="00A5133B" w:rsidP="00721597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A5133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2.</w:t>
            </w:r>
            <w:r w:rsidR="0072159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FFF7B1D" w14:textId="73714A89" w:rsidR="00A5133B" w:rsidRPr="00A5133B" w:rsidRDefault="00A5133B" w:rsidP="00721597">
            <w:pPr>
              <w:tabs>
                <w:tab w:val="left" w:pos="142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napToGrid w:val="0"/>
                <w:sz w:val="18"/>
                <w:szCs w:val="24"/>
                <w:shd w:val="clear" w:color="auto" w:fill="FFFF99"/>
                <w:lang w:eastAsia="ru-RU"/>
              </w:rPr>
            </w:pPr>
            <w:r w:rsidRPr="00A5133B">
              <w:rPr>
                <w:rFonts w:ascii="Arial" w:eastAsia="Times New Roman" w:hAnsi="Arial" w:cs="Arial"/>
                <w:bCs/>
                <w:sz w:val="18"/>
                <w:szCs w:val="24"/>
                <w:lang w:eastAsia="ru-RU"/>
              </w:rPr>
              <w:t>Требования</w:t>
            </w:r>
            <w:r w:rsidR="00326E32">
              <w:rPr>
                <w:rFonts w:ascii="Arial" w:eastAsia="Times New Roman" w:hAnsi="Arial" w:cs="Arial"/>
                <w:bCs/>
                <w:sz w:val="18"/>
                <w:szCs w:val="24"/>
                <w:lang w:eastAsia="ru-RU"/>
              </w:rPr>
              <w:t xml:space="preserve"> к участникам,</w:t>
            </w:r>
            <w:r w:rsidRPr="00A5133B">
              <w:rPr>
                <w:rFonts w:ascii="Arial" w:eastAsia="Times New Roman" w:hAnsi="Arial" w:cs="Arial"/>
                <w:bCs/>
                <w:sz w:val="18"/>
                <w:szCs w:val="24"/>
                <w:lang w:eastAsia="ru-RU"/>
              </w:rPr>
              <w:t xml:space="preserve"> составу и форме заявки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4D99E4" w14:textId="77777777" w:rsidR="00326E32" w:rsidRDefault="00326E32" w:rsidP="00721597">
            <w:pPr>
              <w:tabs>
                <w:tab w:val="left" w:pos="851"/>
              </w:tabs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</w:pPr>
            <w:bookmarkStart w:id="33" w:name="_Toc83053204"/>
            <w:r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Требования:</w:t>
            </w:r>
          </w:p>
          <w:p w14:paraId="3C7FDA1B" w14:textId="04752224" w:rsidR="00326E32" w:rsidRPr="00326E32" w:rsidRDefault="00326E32" w:rsidP="00326E32">
            <w:pPr>
              <w:tabs>
                <w:tab w:val="left" w:pos="851"/>
              </w:tabs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/>
                <w:iCs/>
                <w:sz w:val="18"/>
                <w:szCs w:val="20"/>
                <w:lang w:eastAsia="ru-RU"/>
              </w:rPr>
            </w:pPr>
            <w:r w:rsidRPr="00326E32">
              <w:rPr>
                <w:rFonts w:ascii="Arial" w:eastAsia="Times New Roman" w:hAnsi="Arial" w:cs="Arial"/>
                <w:bCs/>
                <w:i/>
                <w:iCs/>
                <w:sz w:val="18"/>
                <w:szCs w:val="20"/>
                <w:lang w:eastAsia="ru-RU"/>
              </w:rPr>
              <w:t>Гражданская правоспособность Участника</w:t>
            </w:r>
          </w:p>
          <w:p w14:paraId="0FDF24D7" w14:textId="77777777" w:rsidR="00326E32" w:rsidRPr="00326E32" w:rsidRDefault="00326E32" w:rsidP="00326E32">
            <w:pPr>
              <w:tabs>
                <w:tab w:val="left" w:pos="851"/>
              </w:tabs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/>
                <w:iCs/>
                <w:sz w:val="18"/>
                <w:szCs w:val="20"/>
                <w:lang w:eastAsia="ru-RU"/>
              </w:rPr>
            </w:pPr>
            <w:r w:rsidRPr="00326E32">
              <w:rPr>
                <w:rFonts w:ascii="Arial" w:eastAsia="Times New Roman" w:hAnsi="Arial" w:cs="Arial"/>
                <w:bCs/>
                <w:i/>
                <w:iCs/>
                <w:sz w:val="18"/>
                <w:szCs w:val="20"/>
                <w:lang w:eastAsia="ru-RU"/>
              </w:rPr>
              <w:t>Наличие у Участника в составе представленной заявки всех обязательных к предоставлению документов, а также правильность их оформления (в т.ч. наличие должных печатей, подписей, формы заверения)</w:t>
            </w:r>
          </w:p>
          <w:p w14:paraId="7E94F636" w14:textId="77777777" w:rsidR="00326E32" w:rsidRPr="00326E32" w:rsidRDefault="00326E32" w:rsidP="00326E32">
            <w:pPr>
              <w:tabs>
                <w:tab w:val="left" w:pos="851"/>
              </w:tabs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/>
                <w:iCs/>
                <w:sz w:val="18"/>
                <w:szCs w:val="20"/>
                <w:lang w:eastAsia="ru-RU"/>
              </w:rPr>
            </w:pPr>
            <w:r w:rsidRPr="00326E32">
              <w:rPr>
                <w:rFonts w:ascii="Arial" w:eastAsia="Times New Roman" w:hAnsi="Arial" w:cs="Arial"/>
                <w:bCs/>
                <w:i/>
                <w:iCs/>
                <w:sz w:val="18"/>
                <w:szCs w:val="20"/>
                <w:lang w:eastAsia="ru-RU"/>
              </w:rPr>
              <w:t>Отсутствие у Участника в представляемых в составе заявки недостоверных сведений об Участнике (привлекаемых субподрядчиках (соисполнителях)) или о закупаемых товарах (работах, услугах)</w:t>
            </w:r>
          </w:p>
          <w:p w14:paraId="33B678F8" w14:textId="77777777" w:rsidR="00326E32" w:rsidRPr="00326E32" w:rsidRDefault="00326E32" w:rsidP="00326E32">
            <w:pPr>
              <w:tabs>
                <w:tab w:val="left" w:pos="851"/>
              </w:tabs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/>
                <w:iCs/>
                <w:sz w:val="18"/>
                <w:szCs w:val="20"/>
                <w:lang w:eastAsia="ru-RU"/>
              </w:rPr>
            </w:pPr>
            <w:r w:rsidRPr="00326E32">
              <w:rPr>
                <w:rFonts w:ascii="Arial" w:eastAsia="Times New Roman" w:hAnsi="Arial" w:cs="Arial"/>
                <w:bCs/>
                <w:i/>
                <w:iCs/>
                <w:sz w:val="18"/>
                <w:szCs w:val="20"/>
                <w:lang w:eastAsia="ru-RU"/>
              </w:rPr>
              <w:t>Отсутствие процесса ликвидации Участника (юридического лица) и решения арбитражного суда о признании Участника (юридического лица, индивидуального предпринимателя) банкротом и об открытии конкурсного производства</w:t>
            </w:r>
          </w:p>
          <w:p w14:paraId="7A4B859A" w14:textId="77777777" w:rsidR="00326E32" w:rsidRPr="00326E32" w:rsidRDefault="00326E32" w:rsidP="00326E32">
            <w:pPr>
              <w:tabs>
                <w:tab w:val="left" w:pos="851"/>
              </w:tabs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/>
                <w:iCs/>
                <w:sz w:val="18"/>
                <w:szCs w:val="20"/>
                <w:lang w:eastAsia="ru-RU"/>
              </w:rPr>
            </w:pPr>
            <w:r w:rsidRPr="00326E32">
              <w:rPr>
                <w:rFonts w:ascii="Arial" w:eastAsia="Times New Roman" w:hAnsi="Arial" w:cs="Arial"/>
                <w:bCs/>
                <w:i/>
                <w:iCs/>
                <w:sz w:val="18"/>
                <w:szCs w:val="20"/>
                <w:lang w:eastAsia="ru-RU"/>
              </w:rPr>
              <w:t>Наличие предложения о цене Договора  (товаров, работ, услуг, являющихся предметом конкурентного Отбора), не превышающего установленную начальную (максимальную) цену Договора (лота)</w:t>
            </w:r>
          </w:p>
          <w:p w14:paraId="3E515809" w14:textId="77777777" w:rsidR="00326E32" w:rsidRPr="00326E32" w:rsidRDefault="00326E32" w:rsidP="00326E32">
            <w:pPr>
              <w:tabs>
                <w:tab w:val="left" w:pos="851"/>
              </w:tabs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/>
                <w:iCs/>
                <w:sz w:val="18"/>
                <w:szCs w:val="20"/>
                <w:lang w:eastAsia="ru-RU"/>
              </w:rPr>
            </w:pPr>
            <w:r w:rsidRPr="00326E32">
              <w:rPr>
                <w:rFonts w:ascii="Arial" w:eastAsia="Times New Roman" w:hAnsi="Arial" w:cs="Arial"/>
                <w:bCs/>
                <w:i/>
                <w:iCs/>
                <w:sz w:val="18"/>
                <w:szCs w:val="20"/>
                <w:lang w:eastAsia="ru-RU"/>
              </w:rPr>
              <w:t>Отсутствие у Участника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</w:t>
            </w:r>
          </w:p>
          <w:p w14:paraId="51AB2B1C" w14:textId="77777777" w:rsidR="00326E32" w:rsidRPr="00326E32" w:rsidRDefault="00326E32" w:rsidP="00326E32">
            <w:pPr>
              <w:tabs>
                <w:tab w:val="left" w:pos="851"/>
              </w:tabs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/>
                <w:iCs/>
                <w:sz w:val="18"/>
                <w:szCs w:val="20"/>
                <w:lang w:eastAsia="ru-RU"/>
              </w:rPr>
            </w:pPr>
            <w:r w:rsidRPr="00326E32">
              <w:rPr>
                <w:rFonts w:ascii="Arial" w:eastAsia="Times New Roman" w:hAnsi="Arial" w:cs="Arial"/>
                <w:bCs/>
                <w:i/>
                <w:iCs/>
                <w:sz w:val="18"/>
                <w:szCs w:val="20"/>
                <w:lang w:eastAsia="ru-RU"/>
              </w:rPr>
              <w:t>Отсутствие у Участника (физического лица либо у руководителя, членов коллегиального исполнительного органа или главного бухгалтера юридического лица)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лиц наказания в виде лишения права занимать определенные должности и административного наказания в виде дисквалификации</w:t>
            </w:r>
          </w:p>
          <w:p w14:paraId="2EA1A2D8" w14:textId="26D2E8E2" w:rsidR="00326E32" w:rsidRPr="00ED39D9" w:rsidRDefault="00326E32" w:rsidP="00326E32">
            <w:pPr>
              <w:tabs>
                <w:tab w:val="left" w:pos="851"/>
              </w:tabs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/>
                <w:iCs/>
                <w:sz w:val="18"/>
                <w:szCs w:val="20"/>
                <w:lang w:eastAsia="ru-RU"/>
              </w:rPr>
            </w:pPr>
            <w:r w:rsidRPr="00ED39D9">
              <w:rPr>
                <w:rFonts w:ascii="Arial" w:eastAsia="Times New Roman" w:hAnsi="Arial" w:cs="Arial"/>
                <w:bCs/>
                <w:i/>
                <w:iCs/>
                <w:sz w:val="18"/>
                <w:szCs w:val="20"/>
                <w:lang w:eastAsia="ru-RU"/>
              </w:rPr>
              <w:t>Соответствие технического предложения Участника требованиям Технического задания, в том числе:</w:t>
            </w:r>
          </w:p>
          <w:p w14:paraId="09F111DD" w14:textId="77777777" w:rsidR="00326E32" w:rsidRPr="00ED39D9" w:rsidRDefault="00326E32" w:rsidP="00326E32">
            <w:pPr>
              <w:tabs>
                <w:tab w:val="left" w:pos="851"/>
              </w:tabs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/>
                <w:iCs/>
                <w:sz w:val="18"/>
                <w:szCs w:val="20"/>
                <w:lang w:eastAsia="ru-RU"/>
              </w:rPr>
            </w:pPr>
            <w:r w:rsidRPr="00ED39D9">
              <w:rPr>
                <w:rFonts w:ascii="Arial" w:eastAsia="Times New Roman" w:hAnsi="Arial" w:cs="Arial"/>
                <w:bCs/>
                <w:i/>
                <w:iCs/>
                <w:sz w:val="18"/>
                <w:szCs w:val="20"/>
                <w:lang w:eastAsia="ru-RU"/>
              </w:rPr>
              <w:t xml:space="preserve">- по срокам  предоставления права </w:t>
            </w:r>
          </w:p>
          <w:p w14:paraId="3CEAC48F" w14:textId="160F1176" w:rsidR="00326E32" w:rsidRPr="00ED39D9" w:rsidRDefault="00326E32" w:rsidP="00326E32">
            <w:pPr>
              <w:tabs>
                <w:tab w:val="left" w:pos="851"/>
              </w:tabs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/>
                <w:iCs/>
                <w:sz w:val="18"/>
                <w:szCs w:val="20"/>
                <w:lang w:eastAsia="ru-RU"/>
              </w:rPr>
            </w:pPr>
            <w:r w:rsidRPr="00ED39D9">
              <w:rPr>
                <w:rFonts w:ascii="Arial" w:eastAsia="Times New Roman" w:hAnsi="Arial" w:cs="Arial"/>
                <w:bCs/>
                <w:i/>
                <w:iCs/>
                <w:sz w:val="18"/>
                <w:szCs w:val="20"/>
                <w:lang w:eastAsia="ru-RU"/>
              </w:rPr>
              <w:t xml:space="preserve">- по составу и объему предоставления права </w:t>
            </w:r>
          </w:p>
          <w:p w14:paraId="15836DEE" w14:textId="77777777" w:rsidR="00326E32" w:rsidRPr="00326E32" w:rsidRDefault="00326E32" w:rsidP="00326E32">
            <w:pPr>
              <w:tabs>
                <w:tab w:val="left" w:pos="851"/>
              </w:tabs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/>
                <w:iCs/>
                <w:sz w:val="18"/>
                <w:szCs w:val="20"/>
                <w:lang w:eastAsia="ru-RU"/>
              </w:rPr>
            </w:pPr>
            <w:r w:rsidRPr="00326E32">
              <w:rPr>
                <w:rFonts w:ascii="Arial" w:eastAsia="Times New Roman" w:hAnsi="Arial" w:cs="Arial"/>
                <w:bCs/>
                <w:i/>
                <w:iCs/>
                <w:sz w:val="18"/>
                <w:szCs w:val="20"/>
                <w:lang w:eastAsia="ru-RU"/>
              </w:rPr>
              <w:t xml:space="preserve">Соответствие срока действия Заявки Участника установленному в пункте 2.3 Документации </w:t>
            </w:r>
          </w:p>
          <w:p w14:paraId="6E1D0C5D" w14:textId="77777777" w:rsidR="00326E32" w:rsidRPr="00326E32" w:rsidRDefault="00326E32" w:rsidP="00326E32">
            <w:pPr>
              <w:tabs>
                <w:tab w:val="left" w:pos="851"/>
              </w:tabs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/>
                <w:iCs/>
                <w:sz w:val="18"/>
                <w:szCs w:val="20"/>
                <w:lang w:eastAsia="ru-RU"/>
              </w:rPr>
            </w:pPr>
            <w:r w:rsidRPr="00326E32">
              <w:rPr>
                <w:rFonts w:ascii="Arial" w:eastAsia="Times New Roman" w:hAnsi="Arial" w:cs="Arial"/>
                <w:bCs/>
                <w:i/>
                <w:iCs/>
                <w:sz w:val="18"/>
                <w:szCs w:val="20"/>
                <w:lang w:eastAsia="ru-RU"/>
              </w:rPr>
              <w:t>Отсутствие у Участника конфликта интересов с Заказчиком</w:t>
            </w:r>
          </w:p>
          <w:p w14:paraId="6B7041DF" w14:textId="77777777" w:rsidR="00326E32" w:rsidRPr="00326E32" w:rsidRDefault="00326E32" w:rsidP="00326E32">
            <w:pPr>
              <w:tabs>
                <w:tab w:val="left" w:pos="851"/>
              </w:tabs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/>
                <w:iCs/>
                <w:sz w:val="18"/>
                <w:szCs w:val="20"/>
                <w:lang w:eastAsia="ru-RU"/>
              </w:rPr>
            </w:pPr>
            <w:r w:rsidRPr="00326E32">
              <w:rPr>
                <w:rFonts w:ascii="Arial" w:eastAsia="Times New Roman" w:hAnsi="Arial" w:cs="Arial"/>
                <w:bCs/>
                <w:i/>
                <w:iCs/>
                <w:sz w:val="18"/>
                <w:szCs w:val="20"/>
                <w:lang w:eastAsia="ru-RU"/>
              </w:rPr>
              <w:t>Представление Участником Организатору разъяснений положений поданной им Заявки по запросу Организатора, в том числе согласие с исправлением очевидных арифметических ошибок, расхождений между суммами, выраженными словами и цифрами, расхождений между единичной расценкой и общей суммой, полученной в результате умножения единичной расценки на количество</w:t>
            </w:r>
          </w:p>
          <w:p w14:paraId="4C9BEC0A" w14:textId="77777777" w:rsidR="00326E32" w:rsidRPr="00326E32" w:rsidRDefault="00326E32" w:rsidP="00326E32">
            <w:pPr>
              <w:tabs>
                <w:tab w:val="left" w:pos="851"/>
              </w:tabs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/>
                <w:iCs/>
                <w:sz w:val="18"/>
                <w:szCs w:val="20"/>
                <w:lang w:eastAsia="ru-RU"/>
              </w:rPr>
            </w:pPr>
            <w:r w:rsidRPr="00326E32">
              <w:rPr>
                <w:rFonts w:ascii="Arial" w:eastAsia="Times New Roman" w:hAnsi="Arial" w:cs="Arial"/>
                <w:bCs/>
                <w:i/>
                <w:iCs/>
                <w:sz w:val="18"/>
                <w:szCs w:val="20"/>
                <w:lang w:eastAsia="ru-RU"/>
              </w:rPr>
              <w:t>Согласие с условиями Договора, представленного в Документации</w:t>
            </w:r>
          </w:p>
          <w:p w14:paraId="14BB285B" w14:textId="77777777" w:rsidR="00326E32" w:rsidRPr="00326E32" w:rsidRDefault="00326E32" w:rsidP="00326E32">
            <w:pPr>
              <w:tabs>
                <w:tab w:val="left" w:pos="851"/>
              </w:tabs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/>
                <w:iCs/>
                <w:sz w:val="18"/>
                <w:szCs w:val="20"/>
                <w:lang w:eastAsia="ru-RU"/>
              </w:rPr>
            </w:pPr>
            <w:r w:rsidRPr="00326E32">
              <w:rPr>
                <w:rFonts w:ascii="Arial" w:eastAsia="Times New Roman" w:hAnsi="Arial" w:cs="Arial"/>
                <w:bCs/>
                <w:i/>
                <w:iCs/>
                <w:sz w:val="18"/>
                <w:szCs w:val="20"/>
                <w:lang w:eastAsia="ru-RU"/>
              </w:rPr>
              <w:t>Предоставление документов, подтверждающих финансовое состояние Участника</w:t>
            </w:r>
          </w:p>
          <w:p w14:paraId="0A4B8522" w14:textId="6743A720" w:rsidR="00326E32" w:rsidRDefault="00326E32" w:rsidP="00326E32">
            <w:pPr>
              <w:tabs>
                <w:tab w:val="left" w:pos="851"/>
              </w:tabs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/>
                <w:iCs/>
                <w:sz w:val="18"/>
                <w:szCs w:val="20"/>
                <w:lang w:eastAsia="ru-RU"/>
              </w:rPr>
            </w:pPr>
            <w:r w:rsidRPr="00326E32">
              <w:rPr>
                <w:rFonts w:ascii="Arial" w:eastAsia="Times New Roman" w:hAnsi="Arial" w:cs="Arial"/>
                <w:bCs/>
                <w:i/>
                <w:iCs/>
                <w:sz w:val="18"/>
                <w:szCs w:val="20"/>
                <w:lang w:eastAsia="ru-RU"/>
              </w:rPr>
              <w:lastRenderedPageBreak/>
              <w:t>Представление информации о цепочке собственников Участника процедуры, включая бенефициаров (в том числе конечных)</w:t>
            </w:r>
          </w:p>
          <w:p w14:paraId="6514A110" w14:textId="77777777" w:rsidR="00484D15" w:rsidRPr="00484D15" w:rsidRDefault="00484D15" w:rsidP="00484D15">
            <w:pPr>
              <w:tabs>
                <w:tab w:val="left" w:pos="851"/>
              </w:tabs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/>
                <w:iCs/>
                <w:sz w:val="18"/>
                <w:szCs w:val="20"/>
                <w:lang w:eastAsia="ru-RU"/>
              </w:rPr>
            </w:pPr>
            <w:r w:rsidRPr="00484D15">
              <w:rPr>
                <w:rFonts w:ascii="Arial" w:eastAsia="Times New Roman" w:hAnsi="Arial" w:cs="Arial"/>
                <w:bCs/>
                <w:i/>
                <w:iCs/>
                <w:sz w:val="18"/>
                <w:szCs w:val="20"/>
                <w:lang w:eastAsia="ru-RU"/>
              </w:rPr>
              <w:t>Все юридические права на ПО принадлежат компании зарегистрированной на территории РФ</w:t>
            </w:r>
          </w:p>
          <w:p w14:paraId="6373D946" w14:textId="77777777" w:rsidR="00484D15" w:rsidRPr="00484D15" w:rsidRDefault="00484D15" w:rsidP="00484D15">
            <w:pPr>
              <w:tabs>
                <w:tab w:val="left" w:pos="851"/>
              </w:tabs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/>
                <w:iCs/>
                <w:sz w:val="18"/>
                <w:szCs w:val="20"/>
                <w:lang w:eastAsia="ru-RU"/>
              </w:rPr>
            </w:pPr>
            <w:r w:rsidRPr="00484D15">
              <w:rPr>
                <w:rFonts w:ascii="Arial" w:eastAsia="Times New Roman" w:hAnsi="Arial" w:cs="Arial"/>
                <w:bCs/>
                <w:i/>
                <w:iCs/>
                <w:sz w:val="18"/>
                <w:szCs w:val="20"/>
                <w:lang w:eastAsia="ru-RU"/>
              </w:rPr>
              <w:t>ПО разработано без участия иностранных организаций и специалистов</w:t>
            </w:r>
          </w:p>
          <w:p w14:paraId="296F70C3" w14:textId="77777777" w:rsidR="00484D15" w:rsidRPr="00326E32" w:rsidRDefault="00484D15" w:rsidP="00326E32">
            <w:pPr>
              <w:tabs>
                <w:tab w:val="left" w:pos="851"/>
              </w:tabs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/>
                <w:iCs/>
                <w:sz w:val="18"/>
                <w:szCs w:val="20"/>
                <w:lang w:eastAsia="ru-RU"/>
              </w:rPr>
            </w:pPr>
          </w:p>
          <w:p w14:paraId="7A3F35D4" w14:textId="1815758E" w:rsidR="00A5133B" w:rsidRPr="00A5133B" w:rsidRDefault="00A5133B" w:rsidP="00721597">
            <w:pPr>
              <w:tabs>
                <w:tab w:val="left" w:pos="851"/>
              </w:tabs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</w:pPr>
            <w:r w:rsidRPr="00A5133B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 xml:space="preserve">Все документы в заявке должны быть оформлены на русском языке. Исключением могут быть оригиналы документов, выданные третьими лицами на ином языке с обязательным предоставлением нотариально заверенного перевода на русский язык. </w:t>
            </w:r>
            <w:r w:rsidRPr="00A5133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Перечень документов, предоставляемый Участниками для подтверждения их соответствия установленным требованиям, отражен в Приложении 2 «Методика анализа и оценки заявок». Формы документов, требующих к заполнению, содержатся в Приложении №3 «Формы для Участника»</w:t>
            </w:r>
          </w:p>
          <w:p w14:paraId="6600FAFA" w14:textId="77777777" w:rsidR="00A5133B" w:rsidRPr="00A5133B" w:rsidRDefault="00A5133B" w:rsidP="00721597">
            <w:pPr>
              <w:tabs>
                <w:tab w:val="left" w:pos="851"/>
              </w:tabs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bCs/>
                <w:sz w:val="18"/>
                <w:szCs w:val="16"/>
                <w:lang w:eastAsia="ru-RU"/>
              </w:rPr>
            </w:pPr>
            <w:r w:rsidRPr="00A5133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Участник по собственной инициативе также вправе предоставить в составе заявки иные (дополнительные) документы, которые могут быть сопровождены комментариями, разъясняющими цель предоставления таких документов в составе заявки. Такие дополнительные документы</w:t>
            </w:r>
            <w:r w:rsidRPr="00A513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5133B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не должны быть предоставлены вместо тех документов, которые прямо указаны в Приложении №2 «</w:t>
            </w:r>
            <w:r w:rsidRPr="00A5133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Методика анализа и оценки заявок</w:t>
            </w:r>
            <w:r w:rsidRPr="00A5133B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».</w:t>
            </w:r>
          </w:p>
          <w:p w14:paraId="4EA9377D" w14:textId="77777777" w:rsidR="00A5133B" w:rsidRPr="00A5133B" w:rsidRDefault="00A5133B" w:rsidP="00721597">
            <w:pPr>
              <w:tabs>
                <w:tab w:val="left" w:pos="851"/>
              </w:tabs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bCs/>
                <w:sz w:val="18"/>
                <w:szCs w:val="16"/>
                <w:lang w:eastAsia="ru-RU"/>
              </w:rPr>
            </w:pPr>
            <w:r w:rsidRPr="00A5133B">
              <w:rPr>
                <w:rFonts w:ascii="Arial" w:eastAsia="Times New Roman" w:hAnsi="Arial" w:cs="Arial"/>
                <w:bCs/>
                <w:sz w:val="18"/>
                <w:szCs w:val="16"/>
                <w:lang w:eastAsia="ru-RU"/>
              </w:rPr>
              <w:t>Во всех документах, входящих в состав заявки и требующих подписания, должны быть печать (при наличии у участника печати) и подпись лица, уполномоченного действовать от лица участника согласно правоустанавливающим документам или по доверенности. Документы также могут быть подтверждены усиленной электронной цифровой подписью.</w:t>
            </w:r>
          </w:p>
          <w:p w14:paraId="4CC29B1D" w14:textId="77777777" w:rsidR="00A5133B" w:rsidRPr="00A5133B" w:rsidRDefault="00A5133B" w:rsidP="00721597">
            <w:pPr>
              <w:tabs>
                <w:tab w:val="left" w:pos="851"/>
              </w:tabs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bCs/>
                <w:sz w:val="18"/>
                <w:szCs w:val="16"/>
                <w:lang w:eastAsia="ru-RU"/>
              </w:rPr>
            </w:pPr>
            <w:r w:rsidRPr="00A5133B">
              <w:rPr>
                <w:rFonts w:ascii="Arial" w:eastAsia="Times New Roman" w:hAnsi="Arial" w:cs="Arial"/>
                <w:bCs/>
                <w:sz w:val="18"/>
                <w:szCs w:val="16"/>
                <w:lang w:eastAsia="ru-RU"/>
              </w:rPr>
              <w:t>Сведения, которые содержатся в заявке участника, не должны допускать двусмысленных толкований. Документы в заявке должны быть читаемы. Исправления в документах не допускаются, за исключением исправлений, скрепленных печатью (при наличии у участника печати) и заверенных подписью уполномоченного лица.</w:t>
            </w:r>
          </w:p>
          <w:p w14:paraId="60C5862B" w14:textId="77777777" w:rsidR="00A5133B" w:rsidRPr="00A5133B" w:rsidRDefault="00A5133B" w:rsidP="00721597">
            <w:p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Arial" w:eastAsia="Times New Roman" w:hAnsi="Arial" w:cs="Arial"/>
                <w:snapToGrid w:val="0"/>
                <w:sz w:val="18"/>
                <w:szCs w:val="24"/>
                <w:lang w:eastAsia="ru-RU"/>
              </w:rPr>
            </w:pPr>
            <w:r w:rsidRPr="00A5133B">
              <w:rPr>
                <w:rFonts w:ascii="Arial" w:eastAsia="Times New Roman" w:hAnsi="Arial" w:cs="Arial"/>
                <w:snapToGrid w:val="0"/>
                <w:sz w:val="18"/>
                <w:szCs w:val="24"/>
                <w:lang w:eastAsia="ru-RU"/>
              </w:rPr>
              <w:t>Сведения, поданные на Электронной площадке, и сведения, содержащиеся в составе заявки, должны совпадать.</w:t>
            </w:r>
            <w:r w:rsidRPr="00A5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33B">
              <w:rPr>
                <w:rFonts w:ascii="Arial" w:eastAsia="Times New Roman" w:hAnsi="Arial" w:cs="Arial"/>
                <w:snapToGrid w:val="0"/>
                <w:sz w:val="18"/>
                <w:szCs w:val="24"/>
                <w:lang w:eastAsia="ru-RU"/>
              </w:rPr>
              <w:t xml:space="preserve">При наличии расхождений предпочтение отдается информации, указанной </w:t>
            </w:r>
            <w:r w:rsidRPr="00A5133B">
              <w:rPr>
                <w:rFonts w:ascii="Arial" w:eastAsia="Times New Roman" w:hAnsi="Arial" w:cs="Arial"/>
                <w:snapToGrid w:val="0"/>
                <w:sz w:val="18"/>
                <w:szCs w:val="24"/>
                <w:lang w:eastAsia="ru-RU"/>
              </w:rPr>
              <w:br/>
              <w:t>в документах в составе заявки, а не поданной на Электронной площадке.</w:t>
            </w:r>
          </w:p>
          <w:p w14:paraId="14B90946" w14:textId="77777777" w:rsidR="00A5133B" w:rsidRPr="00A5133B" w:rsidRDefault="00A5133B" w:rsidP="00721597">
            <w:p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Arial" w:eastAsia="Times New Roman" w:hAnsi="Arial" w:cs="Arial"/>
                <w:snapToGrid w:val="0"/>
                <w:sz w:val="18"/>
                <w:szCs w:val="24"/>
                <w:lang w:eastAsia="ru-RU"/>
              </w:rPr>
            </w:pPr>
            <w:r w:rsidRPr="00A5133B">
              <w:rPr>
                <w:rFonts w:ascii="Arial" w:eastAsia="Times New Roman" w:hAnsi="Arial" w:cs="Arial"/>
                <w:snapToGrid w:val="0"/>
                <w:sz w:val="18"/>
                <w:szCs w:val="24"/>
                <w:lang w:eastAsia="ru-RU"/>
              </w:rPr>
              <w:t>Файлы не должны иметь защиты от открытия, копирования содержимого или печати.</w:t>
            </w:r>
          </w:p>
          <w:p w14:paraId="19A57A41" w14:textId="7D1021B4" w:rsidR="00A5133B" w:rsidRPr="00A5133B" w:rsidRDefault="00A5133B" w:rsidP="00721597">
            <w:pPr>
              <w:tabs>
                <w:tab w:val="left" w:pos="851"/>
              </w:tabs>
              <w:spacing w:before="120"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sz w:val="18"/>
                <w:szCs w:val="16"/>
                <w:lang w:eastAsia="ru-RU"/>
              </w:rPr>
            </w:pPr>
            <w:r w:rsidRPr="00A5133B">
              <w:rPr>
                <w:rFonts w:ascii="Arial" w:eastAsia="Times New Roman" w:hAnsi="Arial" w:cs="Arial"/>
                <w:bCs/>
                <w:sz w:val="18"/>
                <w:szCs w:val="16"/>
                <w:lang w:eastAsia="ru-RU"/>
              </w:rPr>
              <w:t>Организатор вправе не обращать внимание на мелкие недочеты, несоответствия и погрешности, которые не оказывают существенного влияния на условия, предлагаемые участником, и на возможности участника, связанные с выполнением обязательств по договору.</w:t>
            </w:r>
          </w:p>
          <w:bookmarkEnd w:id="33"/>
          <w:p w14:paraId="7C4FCF73" w14:textId="77777777" w:rsidR="00A5133B" w:rsidRPr="00A5133B" w:rsidRDefault="00A5133B" w:rsidP="00721597">
            <w:pPr>
              <w:tabs>
                <w:tab w:val="left" w:pos="851"/>
              </w:tabs>
              <w:spacing w:before="120" w:after="120" w:line="240" w:lineRule="auto"/>
              <w:jc w:val="both"/>
              <w:outlineLvl w:val="1"/>
              <w:rPr>
                <w:rFonts w:ascii="Arial" w:eastAsia="Times New Roman" w:hAnsi="Arial" w:cs="Arial"/>
                <w:bCs/>
                <w:sz w:val="18"/>
                <w:szCs w:val="16"/>
                <w:lang w:eastAsia="ru-RU"/>
              </w:rPr>
            </w:pPr>
            <w:r w:rsidRPr="00A5133B">
              <w:rPr>
                <w:rFonts w:ascii="Arial" w:eastAsia="Times New Roman" w:hAnsi="Arial" w:cs="Arial"/>
                <w:bCs/>
                <w:sz w:val="18"/>
                <w:szCs w:val="16"/>
                <w:lang w:eastAsia="ru-RU"/>
              </w:rPr>
              <w:t xml:space="preserve">Ответственность за некачественно и недобросовестно оформленные документы несет участник. </w:t>
            </w:r>
            <w:r w:rsidRPr="00A5133B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Все расходы (прямые и косвенные) </w:t>
            </w:r>
            <w:r w:rsidRPr="00A5133B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br/>
              <w:t>по подготовке своей заявки несет участник.</w:t>
            </w:r>
          </w:p>
        </w:tc>
      </w:tr>
      <w:tr w:rsidR="00A5133B" w:rsidRPr="00A5133B" w14:paraId="244FE511" w14:textId="77777777" w:rsidTr="00213265">
        <w:trPr>
          <w:trHeight w:val="334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07F4F7" w14:textId="1C0CDB23" w:rsidR="00A5133B" w:rsidRPr="00A5133B" w:rsidRDefault="00A5133B" w:rsidP="00721597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A5133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>2.</w:t>
            </w:r>
            <w:r w:rsidR="0072159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4D9461" w14:textId="77777777" w:rsidR="00A5133B" w:rsidRPr="00A5133B" w:rsidRDefault="00A5133B" w:rsidP="00721597">
            <w:pPr>
              <w:tabs>
                <w:tab w:val="left" w:pos="142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24"/>
                <w:lang w:eastAsia="ru-RU"/>
              </w:rPr>
            </w:pPr>
            <w:r w:rsidRPr="00A5133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Порядок открытия доступа заявок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420F3F" w14:textId="77777777" w:rsidR="00A5133B" w:rsidRPr="00A5133B" w:rsidRDefault="00A5133B" w:rsidP="0072159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24"/>
                <w:lang w:eastAsia="ru-RU"/>
              </w:rPr>
            </w:pPr>
            <w:r w:rsidRPr="00A5133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Присутствие Участника закупки или его представителей в процедуре открытия доступа к заявкам</w:t>
            </w:r>
            <w:r w:rsidRPr="00A5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не предусмотрено</w:t>
            </w:r>
          </w:p>
        </w:tc>
      </w:tr>
      <w:tr w:rsidR="00A5133B" w:rsidRPr="00A5133B" w14:paraId="32A66815" w14:textId="77777777" w:rsidTr="00213265">
        <w:trPr>
          <w:trHeight w:val="334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137659" w14:textId="06401B77" w:rsidR="00A5133B" w:rsidRPr="00A5133B" w:rsidRDefault="00A5133B" w:rsidP="00721597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A5133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2.</w:t>
            </w:r>
            <w:r w:rsidR="0072159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AFFE84" w14:textId="77777777" w:rsidR="00A5133B" w:rsidRPr="00A5133B" w:rsidRDefault="00A5133B" w:rsidP="00721597">
            <w:pPr>
              <w:keepNext/>
              <w:keepLines/>
              <w:suppressLineNumbers/>
              <w:tabs>
                <w:tab w:val="left" w:pos="851"/>
              </w:tabs>
              <w:snapToGrid w:val="0"/>
              <w:spacing w:before="40" w:after="4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napToGrid w:val="0"/>
                <w:sz w:val="18"/>
                <w:szCs w:val="24"/>
                <w:shd w:val="clear" w:color="auto" w:fill="FFFF99"/>
                <w:lang w:eastAsia="ru-RU"/>
              </w:rPr>
            </w:pPr>
            <w:r w:rsidRPr="00A5133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Обеспечение заявки.</w:t>
            </w:r>
            <w:r w:rsidRPr="00A5133B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sz w:val="18"/>
                <w:szCs w:val="24"/>
                <w:shd w:val="clear" w:color="auto" w:fill="FFFF99"/>
                <w:lang w:eastAsia="ru-RU"/>
              </w:rPr>
              <w:t xml:space="preserve"> </w:t>
            </w:r>
          </w:p>
          <w:p w14:paraId="33C3BAB0" w14:textId="77777777" w:rsidR="00A5133B" w:rsidRPr="00A5133B" w:rsidRDefault="00A5133B" w:rsidP="00721597">
            <w:pPr>
              <w:keepNext/>
              <w:keepLines/>
              <w:suppressLineNumbers/>
              <w:tabs>
                <w:tab w:val="left" w:pos="851"/>
              </w:tabs>
              <w:snapToGrid w:val="0"/>
              <w:spacing w:before="40" w:after="4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napToGrid w:val="0"/>
                <w:sz w:val="18"/>
                <w:szCs w:val="24"/>
                <w:shd w:val="clear" w:color="auto" w:fill="FFFF99"/>
                <w:lang w:eastAsia="ru-RU"/>
              </w:rPr>
            </w:pPr>
            <w:r w:rsidRPr="00A5133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Форма, размер, срок действия, срок и порядок предоставления обеспечения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DB645" w14:textId="77777777" w:rsidR="00A5133B" w:rsidRPr="00A5133B" w:rsidRDefault="00A5133B" w:rsidP="00721597">
            <w:pPr>
              <w:keepNext/>
              <w:keepLines/>
              <w:suppressLineNumbers/>
              <w:tabs>
                <w:tab w:val="left" w:pos="851"/>
              </w:tabs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napToGrid w:val="0"/>
                <w:sz w:val="18"/>
                <w:szCs w:val="24"/>
                <w:shd w:val="clear" w:color="auto" w:fill="FFFF99"/>
                <w:lang w:eastAsia="ru-RU"/>
              </w:rPr>
            </w:pPr>
            <w:r w:rsidRPr="00A5133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Не предусмотрено</w:t>
            </w:r>
          </w:p>
        </w:tc>
      </w:tr>
      <w:tr w:rsidR="00A5133B" w:rsidRPr="00A5133B" w14:paraId="062FA42B" w14:textId="77777777" w:rsidTr="00213265">
        <w:trPr>
          <w:trHeight w:val="334"/>
        </w:trPr>
        <w:tc>
          <w:tcPr>
            <w:tcW w:w="10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F3C093" w14:textId="77777777" w:rsidR="00A5133B" w:rsidRPr="00A5133B" w:rsidRDefault="00A5133B" w:rsidP="00721597">
            <w:pPr>
              <w:keepNext/>
              <w:keepLines/>
              <w:suppressLineNumbers/>
              <w:tabs>
                <w:tab w:val="left" w:pos="851"/>
              </w:tabs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napToGrid w:val="0"/>
                <w:sz w:val="18"/>
                <w:szCs w:val="24"/>
                <w:shd w:val="clear" w:color="auto" w:fill="FFFF99"/>
                <w:lang w:eastAsia="ru-RU"/>
              </w:rPr>
            </w:pPr>
            <w:r w:rsidRPr="00A5133B">
              <w:rPr>
                <w:rFonts w:ascii="Arial" w:eastAsia="Times New Roman" w:hAnsi="Arial" w:cs="Arial"/>
                <w:b/>
                <w:sz w:val="18"/>
                <w:szCs w:val="24"/>
                <w:shd w:val="clear" w:color="auto" w:fill="FFFFFF"/>
                <w:lang w:eastAsia="ru-RU"/>
              </w:rPr>
              <w:t>3. Сведения о сроках</w:t>
            </w:r>
          </w:p>
        </w:tc>
      </w:tr>
      <w:tr w:rsidR="00A5133B" w:rsidRPr="00A5133B" w14:paraId="678D9538" w14:textId="77777777" w:rsidTr="00213265">
        <w:trPr>
          <w:trHeight w:val="334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B9B426" w14:textId="77777777" w:rsidR="00A5133B" w:rsidRPr="00A5133B" w:rsidRDefault="00A5133B" w:rsidP="00721597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A5133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3.1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410E4A" w14:textId="77777777" w:rsidR="00A5133B" w:rsidRPr="00A5133B" w:rsidRDefault="00A5133B" w:rsidP="00721597">
            <w:pPr>
              <w:keepNext/>
              <w:keepLines/>
              <w:suppressLineNumbers/>
              <w:tabs>
                <w:tab w:val="left" w:pos="851"/>
              </w:tabs>
              <w:snapToGrid w:val="0"/>
              <w:spacing w:before="40" w:after="4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napToGrid w:val="0"/>
                <w:sz w:val="18"/>
                <w:szCs w:val="24"/>
                <w:shd w:val="clear" w:color="auto" w:fill="FFFF99"/>
                <w:lang w:eastAsia="ru-RU"/>
              </w:rPr>
            </w:pPr>
            <w:r w:rsidRPr="00A5133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Дата и время начала – </w:t>
            </w:r>
            <w:r w:rsidRPr="00A5133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br/>
              <w:t>окончания срока подачи заявок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4CEBAD" w14:textId="77777777" w:rsidR="0030007B" w:rsidRPr="001520C0" w:rsidRDefault="0030007B" w:rsidP="0030007B">
            <w:pPr>
              <w:tabs>
                <w:tab w:val="left" w:pos="851"/>
              </w:tabs>
              <w:spacing w:before="120" w:after="120" w:line="240" w:lineRule="auto"/>
              <w:jc w:val="both"/>
              <w:outlineLvl w:val="1"/>
              <w:rPr>
                <w:rFonts w:ascii="Arial" w:eastAsia="Times New Roman" w:hAnsi="Arial" w:cs="Arial"/>
                <w:bCs/>
                <w:sz w:val="18"/>
                <w:szCs w:val="16"/>
                <w:lang w:eastAsia="ru-RU"/>
              </w:rPr>
            </w:pPr>
            <w:r w:rsidRPr="001520C0">
              <w:rPr>
                <w:rFonts w:ascii="Arial" w:eastAsia="Times New Roman" w:hAnsi="Arial" w:cs="Arial"/>
                <w:bCs/>
                <w:sz w:val="18"/>
                <w:szCs w:val="16"/>
                <w:lang w:eastAsia="ru-RU"/>
              </w:rPr>
              <w:t>Дата и время начала подачи Заявок:</w:t>
            </w:r>
          </w:p>
          <w:p w14:paraId="36FA155A" w14:textId="734EACB6" w:rsidR="0030007B" w:rsidRPr="001520C0" w:rsidRDefault="0030007B" w:rsidP="0030007B">
            <w:pPr>
              <w:widowControl w:val="0"/>
              <w:tabs>
                <w:tab w:val="left" w:pos="851"/>
              </w:tabs>
              <w:spacing w:before="120" w:after="120" w:line="240" w:lineRule="auto"/>
              <w:jc w:val="both"/>
              <w:outlineLvl w:val="1"/>
              <w:rPr>
                <w:rFonts w:ascii="Arial" w:eastAsia="Times New Roman" w:hAnsi="Arial" w:cs="Arial"/>
                <w:bCs/>
                <w:sz w:val="18"/>
                <w:szCs w:val="16"/>
                <w:lang w:eastAsia="ru-RU"/>
              </w:rPr>
            </w:pPr>
            <w:r w:rsidRPr="001520C0">
              <w:rPr>
                <w:rFonts w:ascii="Arial" w:eastAsia="Times New Roman" w:hAnsi="Arial" w:cs="Arial"/>
                <w:bCs/>
                <w:sz w:val="18"/>
                <w:szCs w:val="16"/>
                <w:lang w:eastAsia="ru-RU"/>
              </w:rPr>
              <w:t>2</w:t>
            </w:r>
            <w:r w:rsidR="001520C0" w:rsidRPr="001520C0">
              <w:rPr>
                <w:rFonts w:ascii="Arial" w:eastAsia="Times New Roman" w:hAnsi="Arial" w:cs="Arial"/>
                <w:bCs/>
                <w:sz w:val="18"/>
                <w:szCs w:val="16"/>
                <w:lang w:val="en-US" w:eastAsia="ru-RU"/>
              </w:rPr>
              <w:t>9</w:t>
            </w:r>
            <w:r w:rsidRPr="001520C0">
              <w:rPr>
                <w:rFonts w:ascii="Arial" w:eastAsia="Times New Roman" w:hAnsi="Arial" w:cs="Arial"/>
                <w:bCs/>
                <w:sz w:val="18"/>
                <w:szCs w:val="16"/>
                <w:lang w:eastAsia="ru-RU"/>
              </w:rPr>
              <w:t xml:space="preserve">.06.2022 10 часов 00 минут (время московское) </w:t>
            </w:r>
          </w:p>
          <w:p w14:paraId="3311FECE" w14:textId="77777777" w:rsidR="0030007B" w:rsidRPr="001520C0" w:rsidRDefault="0030007B" w:rsidP="0030007B">
            <w:pPr>
              <w:tabs>
                <w:tab w:val="left" w:pos="851"/>
              </w:tabs>
              <w:spacing w:before="120" w:after="120" w:line="240" w:lineRule="auto"/>
              <w:jc w:val="both"/>
              <w:outlineLvl w:val="1"/>
              <w:rPr>
                <w:rFonts w:ascii="Arial" w:eastAsia="Times New Roman" w:hAnsi="Arial" w:cs="Arial"/>
                <w:bCs/>
                <w:sz w:val="18"/>
                <w:szCs w:val="16"/>
                <w:lang w:eastAsia="ru-RU"/>
              </w:rPr>
            </w:pPr>
          </w:p>
          <w:p w14:paraId="5468E7E5" w14:textId="77777777" w:rsidR="0030007B" w:rsidRPr="001520C0" w:rsidRDefault="0030007B" w:rsidP="0030007B">
            <w:pPr>
              <w:tabs>
                <w:tab w:val="left" w:pos="851"/>
              </w:tabs>
              <w:spacing w:before="120" w:after="120" w:line="240" w:lineRule="auto"/>
              <w:jc w:val="both"/>
              <w:outlineLvl w:val="1"/>
              <w:rPr>
                <w:rFonts w:ascii="Arial" w:eastAsia="Times New Roman" w:hAnsi="Arial" w:cs="Arial"/>
                <w:bCs/>
                <w:sz w:val="18"/>
                <w:szCs w:val="16"/>
                <w:lang w:eastAsia="ru-RU"/>
              </w:rPr>
            </w:pPr>
            <w:r w:rsidRPr="001520C0">
              <w:rPr>
                <w:rFonts w:ascii="Arial" w:eastAsia="Times New Roman" w:hAnsi="Arial" w:cs="Arial"/>
                <w:bCs/>
                <w:sz w:val="18"/>
                <w:szCs w:val="16"/>
                <w:lang w:eastAsia="ru-RU"/>
              </w:rPr>
              <w:t>Дата и время окончания срока подачи Заявок:</w:t>
            </w:r>
          </w:p>
          <w:p w14:paraId="66E12D23" w14:textId="41307967" w:rsidR="00A5133B" w:rsidRPr="001520C0" w:rsidRDefault="001520C0" w:rsidP="0030007B">
            <w:pPr>
              <w:keepNext/>
              <w:keepLines/>
              <w:suppressLineNumbers/>
              <w:tabs>
                <w:tab w:val="left" w:pos="851"/>
              </w:tabs>
              <w:snapToGrid w:val="0"/>
              <w:spacing w:before="120" w:after="120" w:line="240" w:lineRule="auto"/>
              <w:jc w:val="both"/>
              <w:outlineLvl w:val="1"/>
              <w:rPr>
                <w:rFonts w:ascii="Arial" w:eastAsia="Times New Roman" w:hAnsi="Arial" w:cs="Arial"/>
                <w:bCs/>
                <w:sz w:val="18"/>
                <w:szCs w:val="16"/>
                <w:lang w:eastAsia="ru-RU"/>
              </w:rPr>
            </w:pPr>
            <w:r w:rsidRPr="001520C0">
              <w:rPr>
                <w:rFonts w:ascii="Arial" w:eastAsia="Times New Roman" w:hAnsi="Arial" w:cs="Arial"/>
                <w:bCs/>
                <w:sz w:val="18"/>
                <w:szCs w:val="16"/>
                <w:lang w:val="en-US" w:eastAsia="ru-RU"/>
              </w:rPr>
              <w:t>04</w:t>
            </w:r>
            <w:r w:rsidR="0030007B" w:rsidRPr="001520C0">
              <w:rPr>
                <w:rFonts w:ascii="Arial" w:eastAsia="Times New Roman" w:hAnsi="Arial" w:cs="Arial"/>
                <w:bCs/>
                <w:sz w:val="18"/>
                <w:szCs w:val="16"/>
                <w:lang w:eastAsia="ru-RU"/>
              </w:rPr>
              <w:t>.0</w:t>
            </w:r>
            <w:r w:rsidRPr="001520C0">
              <w:rPr>
                <w:rFonts w:ascii="Arial" w:eastAsia="Times New Roman" w:hAnsi="Arial" w:cs="Arial"/>
                <w:bCs/>
                <w:sz w:val="18"/>
                <w:szCs w:val="16"/>
                <w:lang w:val="en-US" w:eastAsia="ru-RU"/>
              </w:rPr>
              <w:t>7</w:t>
            </w:r>
            <w:r w:rsidR="0030007B" w:rsidRPr="001520C0">
              <w:rPr>
                <w:rFonts w:ascii="Arial" w:eastAsia="Times New Roman" w:hAnsi="Arial" w:cs="Arial"/>
                <w:bCs/>
                <w:sz w:val="18"/>
                <w:szCs w:val="16"/>
                <w:lang w:eastAsia="ru-RU"/>
              </w:rPr>
              <w:t>.2022 22 часов 00 минут (время московское)</w:t>
            </w:r>
          </w:p>
        </w:tc>
      </w:tr>
      <w:tr w:rsidR="00A5133B" w:rsidRPr="00A5133B" w14:paraId="14BAD788" w14:textId="77777777" w:rsidTr="00213265">
        <w:trPr>
          <w:trHeight w:val="334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A268B3" w14:textId="77777777" w:rsidR="00A5133B" w:rsidRPr="00A5133B" w:rsidRDefault="00A5133B" w:rsidP="00721597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A5133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976F53" w14:textId="77777777" w:rsidR="00A5133B" w:rsidRPr="00A5133B" w:rsidRDefault="00A5133B" w:rsidP="00721597">
            <w:pPr>
              <w:keepNext/>
              <w:keepLines/>
              <w:suppressLineNumbers/>
              <w:tabs>
                <w:tab w:val="left" w:pos="851"/>
              </w:tabs>
              <w:snapToGrid w:val="0"/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A5133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Дата и время направления запросов о разъяснении Документации 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683E4" w14:textId="77777777" w:rsidR="00A5133B" w:rsidRPr="001520C0" w:rsidRDefault="00A5133B" w:rsidP="00721597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1520C0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Дата и время окончания приёма запросов: с момента публикации </w:t>
            </w:r>
          </w:p>
          <w:p w14:paraId="2F4E9945" w14:textId="77777777" w:rsidR="00A5133B" w:rsidRPr="001520C0" w:rsidRDefault="00A5133B" w:rsidP="00721597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</w:p>
          <w:p w14:paraId="6EE4BD3F" w14:textId="77777777" w:rsidR="005A3DD2" w:rsidRPr="001520C0" w:rsidRDefault="005A3DD2" w:rsidP="005A3DD2">
            <w:pPr>
              <w:tabs>
                <w:tab w:val="left" w:pos="851"/>
              </w:tabs>
              <w:spacing w:before="120" w:after="120" w:line="240" w:lineRule="auto"/>
              <w:jc w:val="both"/>
              <w:outlineLvl w:val="1"/>
              <w:rPr>
                <w:rFonts w:ascii="Arial" w:eastAsia="Times New Roman" w:hAnsi="Arial" w:cs="Arial"/>
                <w:bCs/>
                <w:sz w:val="18"/>
                <w:szCs w:val="16"/>
                <w:lang w:eastAsia="ru-RU"/>
              </w:rPr>
            </w:pPr>
            <w:r w:rsidRPr="001520C0">
              <w:rPr>
                <w:rFonts w:ascii="Arial" w:eastAsia="Times New Roman" w:hAnsi="Arial" w:cs="Arial"/>
                <w:bCs/>
                <w:sz w:val="18"/>
                <w:szCs w:val="16"/>
                <w:lang w:eastAsia="ru-RU"/>
              </w:rPr>
              <w:t>Дата и время окончания срока подачи Заявок:</w:t>
            </w:r>
          </w:p>
          <w:p w14:paraId="3641C8A3" w14:textId="22145400" w:rsidR="00A5133B" w:rsidRPr="001520C0" w:rsidRDefault="001520C0" w:rsidP="005A3DD2">
            <w:pPr>
              <w:widowControl w:val="0"/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1520C0">
              <w:rPr>
                <w:rFonts w:ascii="Arial" w:eastAsia="Times New Roman" w:hAnsi="Arial" w:cs="Arial"/>
                <w:bCs/>
                <w:sz w:val="18"/>
                <w:szCs w:val="16"/>
                <w:lang w:val="en-US" w:eastAsia="ru-RU"/>
              </w:rPr>
              <w:t>04</w:t>
            </w:r>
            <w:r w:rsidR="005A3DD2" w:rsidRPr="001520C0">
              <w:rPr>
                <w:rFonts w:ascii="Arial" w:eastAsia="Times New Roman" w:hAnsi="Arial" w:cs="Arial"/>
                <w:bCs/>
                <w:sz w:val="18"/>
                <w:szCs w:val="16"/>
                <w:lang w:eastAsia="ru-RU"/>
              </w:rPr>
              <w:t>.0</w:t>
            </w:r>
            <w:r w:rsidRPr="001520C0">
              <w:rPr>
                <w:rFonts w:ascii="Arial" w:eastAsia="Times New Roman" w:hAnsi="Arial" w:cs="Arial"/>
                <w:bCs/>
                <w:sz w:val="18"/>
                <w:szCs w:val="16"/>
                <w:lang w:val="en-US" w:eastAsia="ru-RU"/>
              </w:rPr>
              <w:t>7</w:t>
            </w:r>
            <w:r w:rsidR="005A3DD2" w:rsidRPr="001520C0">
              <w:rPr>
                <w:rFonts w:ascii="Arial" w:eastAsia="Times New Roman" w:hAnsi="Arial" w:cs="Arial"/>
                <w:bCs/>
                <w:sz w:val="18"/>
                <w:szCs w:val="16"/>
                <w:lang w:eastAsia="ru-RU"/>
              </w:rPr>
              <w:t xml:space="preserve">.2022 </w:t>
            </w:r>
            <w:r w:rsidR="005A3DD2" w:rsidRPr="001520C0">
              <w:rPr>
                <w:rFonts w:ascii="Arial" w:eastAsia="Times New Roman" w:hAnsi="Arial" w:cs="Arial"/>
                <w:bCs/>
                <w:sz w:val="18"/>
                <w:szCs w:val="16"/>
                <w:lang w:val="en-US" w:eastAsia="ru-RU"/>
              </w:rPr>
              <w:t>12</w:t>
            </w:r>
            <w:r w:rsidR="005A3DD2" w:rsidRPr="001520C0">
              <w:rPr>
                <w:rFonts w:ascii="Arial" w:eastAsia="Times New Roman" w:hAnsi="Arial" w:cs="Arial"/>
                <w:bCs/>
                <w:sz w:val="18"/>
                <w:szCs w:val="16"/>
                <w:lang w:eastAsia="ru-RU"/>
              </w:rPr>
              <w:t xml:space="preserve"> часов 00 минут (время московское)</w:t>
            </w:r>
          </w:p>
        </w:tc>
      </w:tr>
      <w:tr w:rsidR="00A5133B" w:rsidRPr="00A5133B" w14:paraId="12153C2A" w14:textId="77777777" w:rsidTr="00213265">
        <w:trPr>
          <w:trHeight w:val="334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EB265D" w14:textId="77777777" w:rsidR="00A5133B" w:rsidRPr="00A5133B" w:rsidRDefault="00A5133B" w:rsidP="00721597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A5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2BB332" w14:textId="77777777" w:rsidR="00A5133B" w:rsidRPr="00A5133B" w:rsidRDefault="00A5133B" w:rsidP="00721597">
            <w:pPr>
              <w:keepNext/>
              <w:keepLines/>
              <w:suppressLineNumbers/>
              <w:tabs>
                <w:tab w:val="left" w:pos="851"/>
              </w:tabs>
              <w:snapToGrid w:val="0"/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A5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Плановая дата и время открытия доступа к заявкам 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67734" w14:textId="77777777" w:rsidR="00A5133B" w:rsidRPr="001520C0" w:rsidRDefault="00A5133B" w:rsidP="00721597">
            <w:pPr>
              <w:tabs>
                <w:tab w:val="left" w:pos="851"/>
              </w:tabs>
              <w:spacing w:before="120" w:after="120" w:line="240" w:lineRule="auto"/>
              <w:ind w:right="5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0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и время открытия доступа к заявкам на участие в  отборе состоится:</w:t>
            </w:r>
          </w:p>
          <w:p w14:paraId="5A97F169" w14:textId="4FDBFA3C" w:rsidR="00A5133B" w:rsidRPr="001520C0" w:rsidRDefault="001520C0" w:rsidP="00721597">
            <w:pPr>
              <w:tabs>
                <w:tab w:val="left" w:pos="851"/>
              </w:tabs>
              <w:spacing w:before="120" w:after="120" w:line="240" w:lineRule="auto"/>
              <w:ind w:right="57"/>
              <w:jc w:val="both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1520C0">
              <w:rPr>
                <w:rFonts w:ascii="Arial" w:eastAsia="Times New Roman" w:hAnsi="Arial" w:cs="Arial"/>
                <w:bCs/>
                <w:sz w:val="18"/>
                <w:szCs w:val="16"/>
                <w:lang w:val="en-US" w:eastAsia="ru-RU"/>
              </w:rPr>
              <w:t>29</w:t>
            </w:r>
            <w:r w:rsidR="005A3DD2" w:rsidRPr="001520C0">
              <w:rPr>
                <w:rFonts w:ascii="Arial" w:eastAsia="Times New Roman" w:hAnsi="Arial" w:cs="Arial"/>
                <w:bCs/>
                <w:sz w:val="18"/>
                <w:szCs w:val="16"/>
                <w:lang w:eastAsia="ru-RU"/>
              </w:rPr>
              <w:t xml:space="preserve">.06.2022 </w:t>
            </w:r>
            <w:r w:rsidR="00907FBC" w:rsidRPr="001520C0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10 часов 00 минут (время московское)</w:t>
            </w:r>
          </w:p>
        </w:tc>
      </w:tr>
      <w:tr w:rsidR="00A5133B" w:rsidRPr="00A5133B" w14:paraId="65B00BFE" w14:textId="77777777" w:rsidTr="00213265">
        <w:trPr>
          <w:trHeight w:val="334"/>
        </w:trPr>
        <w:tc>
          <w:tcPr>
            <w:tcW w:w="10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B1C3C4" w14:textId="77777777" w:rsidR="00A5133B" w:rsidRPr="00A5133B" w:rsidRDefault="00A5133B" w:rsidP="00721597">
            <w:pPr>
              <w:tabs>
                <w:tab w:val="left" w:pos="426"/>
                <w:tab w:val="left" w:pos="851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</w:pPr>
            <w:r w:rsidRPr="00A5133B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ru-RU"/>
              </w:rPr>
              <w:t>4. Иные условия</w:t>
            </w:r>
          </w:p>
        </w:tc>
      </w:tr>
      <w:tr w:rsidR="00A5133B" w:rsidRPr="00A5133B" w14:paraId="6A1E38DD" w14:textId="77777777" w:rsidTr="00213265">
        <w:trPr>
          <w:trHeight w:val="136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C90EA7" w14:textId="77777777" w:rsidR="00A5133B" w:rsidRPr="00A5133B" w:rsidRDefault="00A5133B" w:rsidP="00721597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9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43EE6B" w14:textId="77777777" w:rsidR="00A5133B" w:rsidRPr="00A5133B" w:rsidRDefault="00A5133B" w:rsidP="00721597">
            <w:pPr>
              <w:tabs>
                <w:tab w:val="left" w:pos="426"/>
                <w:tab w:val="left" w:pos="851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</w:pPr>
            <w:r w:rsidRPr="00A5133B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Конкурентный отбор не является торгами (конкурсом, аукционом, запросом предложений, запросом котировок) или публичным конкурсом в соответствии со статьями 447-449 части первой Гражданского кодекса Российской Федерации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</w:t>
            </w:r>
          </w:p>
        </w:tc>
      </w:tr>
      <w:tr w:rsidR="00A5133B" w:rsidRPr="00A5133B" w14:paraId="4A6400FB" w14:textId="77777777" w:rsidTr="00213265">
        <w:trPr>
          <w:trHeight w:val="858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7866C1" w14:textId="77777777" w:rsidR="00A5133B" w:rsidRPr="00A5133B" w:rsidRDefault="00A5133B" w:rsidP="00721597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9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AC63E" w14:textId="77777777" w:rsidR="00A5133B" w:rsidRPr="00A5133B" w:rsidRDefault="00A5133B" w:rsidP="00721597">
            <w:pPr>
              <w:tabs>
                <w:tab w:val="left" w:pos="426"/>
                <w:tab w:val="left" w:pos="851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</w:pPr>
            <w:r w:rsidRPr="00A5133B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 xml:space="preserve">Организатор имеет право отменить Отбор или завершить процедуру Отбора без заключения договора в соответствии с Документацией </w:t>
            </w:r>
          </w:p>
        </w:tc>
      </w:tr>
      <w:tr w:rsidR="00A5133B" w:rsidRPr="00A5133B" w14:paraId="79F89072" w14:textId="77777777" w:rsidTr="00213265">
        <w:trPr>
          <w:trHeight w:val="686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866975" w14:textId="77777777" w:rsidR="00A5133B" w:rsidRPr="00A5133B" w:rsidRDefault="00A5133B" w:rsidP="00721597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9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88AA43" w14:textId="77777777" w:rsidR="00A5133B" w:rsidRPr="00A5133B" w:rsidRDefault="00A5133B" w:rsidP="00721597">
            <w:pPr>
              <w:tabs>
                <w:tab w:val="left" w:pos="426"/>
                <w:tab w:val="left" w:pos="851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</w:pPr>
            <w:r w:rsidRPr="00A5133B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Организатор имеет право вносить изменения в Документацию в любое время до истечения срока подачи заявок на участие в Отборе</w:t>
            </w:r>
          </w:p>
        </w:tc>
      </w:tr>
      <w:tr w:rsidR="00A5133B" w:rsidRPr="00A5133B" w14:paraId="5D538FB2" w14:textId="77777777" w:rsidTr="00213265">
        <w:trPr>
          <w:trHeight w:val="334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CA69E3" w14:textId="77777777" w:rsidR="00A5133B" w:rsidRPr="00A5133B" w:rsidRDefault="00A5133B" w:rsidP="00721597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9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D08B3" w14:textId="77777777" w:rsidR="00A5133B" w:rsidRPr="00A5133B" w:rsidRDefault="00A5133B" w:rsidP="00721597">
            <w:pPr>
              <w:tabs>
                <w:tab w:val="left" w:pos="426"/>
                <w:tab w:val="left" w:pos="851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</w:pPr>
            <w:r w:rsidRPr="00A5133B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Организатор имеет право продлить срок подачи заявок на участие в Отборе и соответственно перенести дату и время проведения процедуры открытия доступа к заявкам в любое время до проведения процедуры открытия доступа к заявкам на участие в Отборе</w:t>
            </w:r>
          </w:p>
        </w:tc>
      </w:tr>
    </w:tbl>
    <w:p w14:paraId="69BC833E" w14:textId="77777777" w:rsidR="00A5133B" w:rsidRPr="00A5133B" w:rsidRDefault="00A5133B" w:rsidP="00A5133B">
      <w:pPr>
        <w:tabs>
          <w:tab w:val="left" w:pos="709"/>
          <w:tab w:val="left" w:pos="1985"/>
        </w:tabs>
        <w:spacing w:before="240" w:after="240" w:line="276" w:lineRule="auto"/>
        <w:ind w:left="1074"/>
        <w:contextualSpacing/>
        <w:outlineLvl w:val="0"/>
        <w:rPr>
          <w:rFonts w:ascii="Arial" w:eastAsia="Times New Roman" w:hAnsi="Arial" w:cs="Arial"/>
          <w:b/>
          <w:color w:val="0070BA"/>
          <w:sz w:val="24"/>
          <w:lang w:eastAsia="ru-RU"/>
        </w:rPr>
      </w:pPr>
      <w:bookmarkStart w:id="34" w:name="_Toc12152071"/>
      <w:bookmarkStart w:id="35" w:name="_Toc16157096"/>
      <w:bookmarkStart w:id="36" w:name="_Toc16757670"/>
      <w:bookmarkStart w:id="37" w:name="_Toc67933353"/>
      <w:bookmarkStart w:id="38" w:name="_Toc416814396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34"/>
    </w:p>
    <w:p w14:paraId="0003CABA" w14:textId="5A804BDA" w:rsidR="00A5133B" w:rsidRPr="00A5133B" w:rsidRDefault="00907FBC" w:rsidP="00907FBC">
      <w:pPr>
        <w:tabs>
          <w:tab w:val="left" w:pos="709"/>
          <w:tab w:val="left" w:pos="1985"/>
        </w:tabs>
        <w:spacing w:before="240" w:after="240" w:line="276" w:lineRule="auto"/>
        <w:ind w:left="1074"/>
        <w:contextualSpacing/>
        <w:jc w:val="center"/>
        <w:outlineLvl w:val="0"/>
        <w:rPr>
          <w:rFonts w:ascii="Arial" w:eastAsia="Times New Roman" w:hAnsi="Arial" w:cs="Arial"/>
          <w:b/>
          <w:sz w:val="24"/>
          <w:lang w:eastAsia="ru-RU"/>
        </w:rPr>
      </w:pPr>
      <w:r>
        <w:rPr>
          <w:rFonts w:ascii="Arial" w:eastAsia="Times New Roman" w:hAnsi="Arial" w:cs="Arial"/>
          <w:b/>
          <w:sz w:val="24"/>
          <w:lang w:eastAsia="ru-RU"/>
        </w:rPr>
        <w:t>4.</w:t>
      </w:r>
      <w:r w:rsidR="00A5133B" w:rsidRPr="00A5133B">
        <w:rPr>
          <w:rFonts w:ascii="Arial" w:eastAsia="Times New Roman" w:hAnsi="Arial" w:cs="Arial"/>
          <w:b/>
          <w:sz w:val="24"/>
          <w:lang w:eastAsia="ru-RU"/>
        </w:rPr>
        <w:t>ПРИЛОЖЕНИЯ К ДОКУМЕНТАЦИИ</w:t>
      </w:r>
      <w:bookmarkEnd w:id="35"/>
      <w:bookmarkEnd w:id="36"/>
      <w:bookmarkEnd w:id="37"/>
      <w:r w:rsidR="00A5133B" w:rsidRPr="00A5133B">
        <w:rPr>
          <w:rFonts w:ascii="Arial" w:eastAsia="Times New Roman" w:hAnsi="Arial" w:cs="Arial"/>
          <w:b/>
          <w:sz w:val="24"/>
          <w:lang w:eastAsia="ru-RU"/>
        </w:rPr>
        <w:t xml:space="preserve"> О КОНКУРЕНТНОМ ОТБОРЕ</w:t>
      </w:r>
    </w:p>
    <w:bookmarkEnd w:id="38"/>
    <w:p w14:paraId="2C84F5F2" w14:textId="77777777" w:rsidR="00A5133B" w:rsidRPr="00A5133B" w:rsidRDefault="00A5133B" w:rsidP="00A5133B">
      <w:pPr>
        <w:tabs>
          <w:tab w:val="left" w:pos="851"/>
        </w:tabs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3B">
        <w:rPr>
          <w:rFonts w:ascii="Arial" w:eastAsia="Times New Roman" w:hAnsi="Arial" w:cs="Arial"/>
          <w:sz w:val="20"/>
          <w:szCs w:val="20"/>
          <w:lang w:eastAsia="ru-RU"/>
        </w:rPr>
        <w:t>К Документации прилагаются и являются её неотъемлемой частью:</w:t>
      </w:r>
    </w:p>
    <w:p w14:paraId="03DC1D7C" w14:textId="77777777" w:rsidR="00A5133B" w:rsidRPr="00A5133B" w:rsidRDefault="00A5133B" w:rsidP="00A5133B">
      <w:pPr>
        <w:tabs>
          <w:tab w:val="left" w:pos="851"/>
          <w:tab w:val="left" w:pos="1418"/>
        </w:tabs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3B">
        <w:rPr>
          <w:rFonts w:ascii="Arial" w:eastAsia="Times New Roman" w:hAnsi="Arial" w:cs="Arial"/>
          <w:sz w:val="20"/>
          <w:szCs w:val="20"/>
          <w:lang w:eastAsia="ru-RU"/>
        </w:rPr>
        <w:t>Приложение 1: Техническое задание;</w:t>
      </w:r>
    </w:p>
    <w:p w14:paraId="2E63D3CF" w14:textId="77777777" w:rsidR="00A5133B" w:rsidRPr="00A5133B" w:rsidRDefault="00A5133B" w:rsidP="00A5133B">
      <w:pPr>
        <w:tabs>
          <w:tab w:val="left" w:pos="851"/>
          <w:tab w:val="left" w:pos="1418"/>
        </w:tabs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3B">
        <w:rPr>
          <w:rFonts w:ascii="Arial" w:eastAsia="Times New Roman" w:hAnsi="Arial" w:cs="Arial"/>
          <w:sz w:val="20"/>
          <w:szCs w:val="20"/>
          <w:lang w:eastAsia="ru-RU"/>
        </w:rPr>
        <w:t>Приложение 2: Методика анализа и оценки заявок;</w:t>
      </w:r>
    </w:p>
    <w:p w14:paraId="46C17F68" w14:textId="77777777" w:rsidR="00A5133B" w:rsidRPr="00A5133B" w:rsidRDefault="00A5133B" w:rsidP="00A5133B">
      <w:pPr>
        <w:tabs>
          <w:tab w:val="left" w:pos="851"/>
          <w:tab w:val="left" w:pos="1418"/>
        </w:tabs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33B">
        <w:rPr>
          <w:rFonts w:ascii="Arial" w:eastAsia="Times New Roman" w:hAnsi="Arial" w:cs="Arial"/>
          <w:sz w:val="20"/>
          <w:szCs w:val="20"/>
          <w:lang w:eastAsia="ru-RU"/>
        </w:rPr>
        <w:t>Приложение 3: Формы для Участника;</w:t>
      </w:r>
    </w:p>
    <w:p w14:paraId="57DA915D" w14:textId="046DA844" w:rsidR="00A5133B" w:rsidRPr="00A5133B" w:rsidRDefault="00A5133B" w:rsidP="00907FBC">
      <w:pPr>
        <w:tabs>
          <w:tab w:val="left" w:pos="851"/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99"/>
          <w:lang w:eastAsia="ru-RU"/>
        </w:rPr>
      </w:pPr>
      <w:r w:rsidRPr="00A5133B">
        <w:rPr>
          <w:rFonts w:ascii="Arial" w:eastAsia="Times New Roman" w:hAnsi="Arial" w:cs="Arial"/>
          <w:sz w:val="20"/>
          <w:szCs w:val="20"/>
          <w:lang w:eastAsia="ru-RU"/>
        </w:rPr>
        <w:t>Приложение 4:</w:t>
      </w:r>
      <w:r w:rsidRPr="00A513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5133B">
        <w:rPr>
          <w:rFonts w:ascii="Arial" w:eastAsia="Times New Roman" w:hAnsi="Arial" w:cs="Arial"/>
          <w:sz w:val="20"/>
          <w:szCs w:val="20"/>
          <w:lang w:eastAsia="ru-RU"/>
        </w:rPr>
        <w:t>Проект договора.</w:t>
      </w:r>
    </w:p>
    <w:p w14:paraId="77077FEA" w14:textId="77777777" w:rsidR="00A5133B" w:rsidRPr="00A5133B" w:rsidRDefault="00A5133B" w:rsidP="00A5133B">
      <w:pPr>
        <w:tabs>
          <w:tab w:val="left" w:pos="4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4E5FEA" w14:textId="77777777" w:rsidR="007B1FAD" w:rsidRDefault="007B1FAD"/>
    <w:sectPr w:rsidR="007B1FAD" w:rsidSect="00A5133B">
      <w:headerReference w:type="default" r:id="rId11"/>
      <w:headerReference w:type="first" r:id="rId12"/>
      <w:pgSz w:w="11906" w:h="16838" w:code="9"/>
      <w:pgMar w:top="720" w:right="720" w:bottom="720" w:left="72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74A33" w14:textId="77777777" w:rsidR="005565E6" w:rsidRDefault="005565E6" w:rsidP="00A5133B">
      <w:pPr>
        <w:spacing w:after="0" w:line="240" w:lineRule="auto"/>
      </w:pPr>
      <w:r>
        <w:separator/>
      </w:r>
    </w:p>
  </w:endnote>
  <w:endnote w:type="continuationSeparator" w:id="0">
    <w:p w14:paraId="7549AACB" w14:textId="77777777" w:rsidR="005565E6" w:rsidRDefault="005565E6" w:rsidP="00A5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GothamProRegular">
    <w:altName w:val="Cambria"/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7B031" w14:textId="77777777" w:rsidR="005565E6" w:rsidRDefault="005565E6" w:rsidP="00A5133B">
      <w:pPr>
        <w:spacing w:after="0" w:line="240" w:lineRule="auto"/>
      </w:pPr>
      <w:r>
        <w:separator/>
      </w:r>
    </w:p>
  </w:footnote>
  <w:footnote w:type="continuationSeparator" w:id="0">
    <w:p w14:paraId="1436F133" w14:textId="77777777" w:rsidR="005565E6" w:rsidRDefault="005565E6" w:rsidP="00A51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EF11" w14:textId="1B888B0F" w:rsidR="000B0519" w:rsidRDefault="00AD05C4">
    <w:pPr>
      <w:pStyle w:val="a3"/>
      <w:tabs>
        <w:tab w:val="clear" w:pos="4677"/>
        <w:tab w:val="clear" w:pos="9355"/>
        <w:tab w:val="left" w:pos="219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DBCC3" w14:textId="77777777" w:rsidR="000B0519" w:rsidRDefault="00AD05C4">
    <w:pPr>
      <w:pStyle w:val="a3"/>
      <w:tabs>
        <w:tab w:val="clear" w:pos="9355"/>
        <w:tab w:val="left" w:pos="780"/>
      </w:tabs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3E2171" wp14:editId="6F95C6DC">
              <wp:simplePos x="0" y="0"/>
              <wp:positionH relativeFrom="column">
                <wp:posOffset>-551114</wp:posOffset>
              </wp:positionH>
              <wp:positionV relativeFrom="paragraph">
                <wp:posOffset>41104</wp:posOffset>
              </wp:positionV>
              <wp:extent cx="7902054" cy="10263117"/>
              <wp:effectExtent l="0" t="0" r="3810" b="5080"/>
              <wp:wrapNone/>
              <wp:docPr id="8" name="Группа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902054" cy="10263117"/>
                        <a:chOff x="0" y="0"/>
                        <a:chExt cx="7902054" cy="10263117"/>
                      </a:xfrm>
                    </wpg:grpSpPr>
                    <wpg:grpSp>
                      <wpg:cNvPr id="9" name="Группа 9"/>
                      <wpg:cNvGrpSpPr/>
                      <wpg:grpSpPr bwMode="auto">
                        <a:xfrm>
                          <a:off x="204717" y="0"/>
                          <a:ext cx="3856696" cy="905774"/>
                          <a:chOff x="0" y="0"/>
                          <a:chExt cx="3856696" cy="905774"/>
                        </a:xfrm>
                      </wpg:grpSpPr>
                      <wps:wsp>
                        <wps:cNvPr id="10" name="Надпись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60561" y="0"/>
                            <a:ext cx="2096135" cy="905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D5A1C09" w14:textId="77777777" w:rsidR="000B0519" w:rsidRPr="00A5133B" w:rsidRDefault="00AD05C4">
                              <w:pPr>
                                <w:jc w:val="both"/>
                                <w:rPr>
                                  <w:rFonts w:ascii="Tahoma" w:eastAsia="Arial" w:hAnsi="Tahoma" w:cs="Tahoma"/>
                                  <w:color w:val="365F91"/>
                                  <w:sz w:val="18"/>
                                  <w:szCs w:val="18"/>
                                </w:rPr>
                              </w:pPr>
                              <w:r w:rsidRPr="00A5133B">
                                <w:rPr>
                                  <w:rFonts w:ascii="Tahoma" w:eastAsia="Arial" w:hAnsi="Tahoma" w:cs="Tahoma"/>
                                  <w:color w:val="365F91"/>
                                  <w:sz w:val="18"/>
                                  <w:szCs w:val="18"/>
                                </w:rPr>
                                <w:t>ООО “Горизонт страховой брокер”</w:t>
                              </w:r>
                            </w:p>
                            <w:p w14:paraId="24F23AEC" w14:textId="77777777" w:rsidR="000B0519" w:rsidRPr="00A5133B" w:rsidRDefault="00AD05C4">
                              <w:pPr>
                                <w:jc w:val="both"/>
                                <w:rPr>
                                  <w:rFonts w:ascii="Tahoma" w:eastAsia="Arial" w:hAnsi="Tahoma" w:cs="Tahoma"/>
                                  <w:color w:val="365F91"/>
                                  <w:sz w:val="18"/>
                                  <w:szCs w:val="18"/>
                                </w:rPr>
                              </w:pPr>
                              <w:r w:rsidRPr="00A5133B">
                                <w:rPr>
                                  <w:rFonts w:ascii="Tahoma" w:eastAsia="Arial" w:hAnsi="Tahoma" w:cs="Tahoma"/>
                                  <w:color w:val="365F91"/>
                                  <w:sz w:val="18"/>
                                  <w:szCs w:val="18"/>
                                </w:rPr>
                                <w:t>Бауманская ул., д. 7</w:t>
                              </w:r>
                            </w:p>
                            <w:p w14:paraId="7BCB254E" w14:textId="77777777" w:rsidR="000B0519" w:rsidRPr="00A5133B" w:rsidRDefault="00AD05C4">
                              <w:pPr>
                                <w:jc w:val="both"/>
                                <w:rPr>
                                  <w:rFonts w:ascii="Tahoma" w:eastAsia="Arial" w:hAnsi="Tahoma" w:cs="Tahoma"/>
                                  <w:color w:val="365F91"/>
                                  <w:sz w:val="18"/>
                                  <w:szCs w:val="18"/>
                                </w:rPr>
                              </w:pPr>
                              <w:r w:rsidRPr="00A5133B">
                                <w:rPr>
                                  <w:rFonts w:ascii="Tahoma" w:eastAsia="Arial" w:hAnsi="Tahoma" w:cs="Tahoma"/>
                                  <w:color w:val="365F91"/>
                                  <w:sz w:val="18"/>
                                  <w:szCs w:val="18"/>
                                </w:rPr>
                                <w:t>Москва, 105005, Россия</w:t>
                              </w:r>
                            </w:p>
                            <w:p w14:paraId="3B631CAB" w14:textId="77777777" w:rsidR="000B0519" w:rsidRPr="00A5133B" w:rsidRDefault="00AD05C4">
                              <w:pPr>
                                <w:jc w:val="both"/>
                                <w:rPr>
                                  <w:rFonts w:ascii="Tahoma" w:eastAsia="Arial" w:hAnsi="Tahoma" w:cs="Tahoma"/>
                                  <w:color w:val="365F91"/>
                                  <w:sz w:val="18"/>
                                  <w:szCs w:val="18"/>
                                </w:rPr>
                              </w:pPr>
                              <w:r w:rsidRPr="00A5133B">
                                <w:rPr>
                                  <w:rFonts w:ascii="Tahoma" w:eastAsia="Arial" w:hAnsi="Tahoma" w:cs="Tahoma"/>
                                  <w:color w:val="365F91"/>
                                  <w:sz w:val="18"/>
                                  <w:szCs w:val="18"/>
                                </w:rPr>
                                <w:t>Тел.:  +7 (495) 640 02 80</w:t>
                              </w:r>
                            </w:p>
                            <w:p w14:paraId="644FA55C" w14:textId="77777777" w:rsidR="000B0519" w:rsidRPr="00A5133B" w:rsidRDefault="00AD05C4">
                              <w:pPr>
                                <w:jc w:val="both"/>
                                <w:rPr>
                                  <w:rFonts w:ascii="Tahoma" w:eastAsia="Arial" w:hAnsi="Tahoma" w:cs="Tahoma"/>
                                  <w:color w:val="365F91"/>
                                  <w:sz w:val="18"/>
                                  <w:szCs w:val="18"/>
                                </w:rPr>
                              </w:pPr>
                              <w:r w:rsidRPr="00A5133B">
                                <w:rPr>
                                  <w:rFonts w:ascii="Tahoma" w:eastAsia="Arial" w:hAnsi="Tahoma" w:cs="Tahoma"/>
                                  <w:color w:val="365F91"/>
                                  <w:sz w:val="18"/>
                                  <w:szCs w:val="18"/>
                                  <w:lang w:val="en-US"/>
                                </w:rPr>
                                <w:t>E</w:t>
                              </w:r>
                              <w:r w:rsidRPr="00A5133B">
                                <w:rPr>
                                  <w:rFonts w:ascii="Tahoma" w:eastAsia="Arial" w:hAnsi="Tahoma" w:cs="Tahoma"/>
                                  <w:color w:val="365F91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A5133B">
                                <w:rPr>
                                  <w:rFonts w:ascii="Tahoma" w:eastAsia="Arial" w:hAnsi="Tahoma" w:cs="Tahoma"/>
                                  <w:color w:val="365F91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A5133B">
                                <w:rPr>
                                  <w:rFonts w:ascii="Tahoma" w:eastAsia="Arial" w:hAnsi="Tahoma" w:cs="Tahoma"/>
                                  <w:color w:val="365F91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Pr="00A5133B">
                                <w:rPr>
                                  <w:rFonts w:ascii="Tahoma" w:eastAsia="Arial" w:hAnsi="Tahoma" w:cs="Tahoma"/>
                                  <w:color w:val="365F91"/>
                                  <w:sz w:val="18"/>
                                  <w:szCs w:val="18"/>
                                  <w:lang w:val="en-US"/>
                                </w:rPr>
                                <w:t>info</w:t>
                              </w:r>
                              <w:r w:rsidRPr="00A5133B">
                                <w:rPr>
                                  <w:rFonts w:ascii="Tahoma" w:eastAsia="Arial" w:hAnsi="Tahoma" w:cs="Tahoma"/>
                                  <w:color w:val="365F91"/>
                                  <w:sz w:val="18"/>
                                  <w:szCs w:val="18"/>
                                </w:rPr>
                                <w:t>@</w:t>
                              </w:r>
                              <w:r w:rsidRPr="00A5133B">
                                <w:rPr>
                                  <w:rFonts w:ascii="Tahoma" w:eastAsia="Arial" w:hAnsi="Tahoma" w:cs="Tahoma"/>
                                  <w:color w:val="365F91"/>
                                  <w:sz w:val="18"/>
                                  <w:szCs w:val="18"/>
                                  <w:lang w:val="en-US"/>
                                </w:rPr>
                                <w:t>horib</w:t>
                              </w:r>
                              <w:r w:rsidRPr="00A5133B">
                                <w:rPr>
                                  <w:rFonts w:ascii="Tahoma" w:eastAsia="Arial" w:hAnsi="Tahoma" w:cs="Tahoma"/>
                                  <w:color w:val="365F91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A5133B">
                                <w:rPr>
                                  <w:rFonts w:ascii="Tahoma" w:eastAsia="Arial" w:hAnsi="Tahoma" w:cs="Tahoma"/>
                                  <w:color w:val="365F91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p>
                            <w:p w14:paraId="5E87A112" w14:textId="77777777" w:rsidR="000B0519" w:rsidRPr="00A5133B" w:rsidRDefault="00AD05C4">
                              <w:pPr>
                                <w:jc w:val="both"/>
                                <w:rPr>
                                  <w:rFonts w:ascii="Tahoma" w:eastAsia="Arial" w:hAnsi="Tahoma" w:cs="Tahoma"/>
                                  <w:color w:val="365F91"/>
                                  <w:sz w:val="18"/>
                                  <w:szCs w:val="18"/>
                                </w:rPr>
                              </w:pPr>
                              <w:r w:rsidRPr="00A5133B">
                                <w:rPr>
                                  <w:rFonts w:ascii="Tahoma" w:eastAsia="Arial" w:hAnsi="Tahoma" w:cs="Tahoma"/>
                                  <w:color w:val="365F91"/>
                                  <w:sz w:val="18"/>
                                  <w:szCs w:val="18"/>
                                  <w:lang w:val="en-US"/>
                                </w:rPr>
                                <w:t>Web</w:t>
                              </w:r>
                              <w:r w:rsidRPr="00A5133B">
                                <w:rPr>
                                  <w:rFonts w:ascii="Tahoma" w:eastAsia="Arial" w:hAnsi="Tahoma" w:cs="Tahoma"/>
                                  <w:color w:val="365F91"/>
                                  <w:sz w:val="18"/>
                                  <w:szCs w:val="18"/>
                                </w:rPr>
                                <w:t xml:space="preserve"> сайт: </w:t>
                              </w:r>
                              <w:r w:rsidRPr="00A5133B">
                                <w:rPr>
                                  <w:rFonts w:ascii="Tahoma" w:eastAsia="Arial" w:hAnsi="Tahoma" w:cs="Tahoma"/>
                                  <w:color w:val="365F91"/>
                                  <w:sz w:val="18"/>
                                  <w:szCs w:val="18"/>
                                  <w:lang w:val="en-US"/>
                                </w:rPr>
                                <w:t>www.horib.ru</w:t>
                              </w:r>
                            </w:p>
                            <w:p w14:paraId="143B29E6" w14:textId="77777777" w:rsidR="000B0519" w:rsidRDefault="00000000">
                              <w:pPr>
                                <w:rPr>
                                  <w:rFonts w:ascii="Arial" w:hAnsi="Arial" w:cs="Arial"/>
                                  <w:color w:val="003399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43200" tIns="45720" rIns="91440" bIns="45720" anchor="t" anchorCtr="0" upright="1">
                          <a:noAutofit/>
                        </wps:bodyPr>
                      </wps:wsp>
                      <wps:wsp>
                        <wps:cNvPr id="11" name="Надпись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1450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DA0B95" w14:textId="77777777" w:rsidR="000B0519" w:rsidRPr="00A5133B" w:rsidRDefault="00AD05C4">
                              <w:pPr>
                                <w:jc w:val="right"/>
                                <w:rPr>
                                  <w:rFonts w:ascii="Tahoma" w:eastAsia="Arial" w:hAnsi="Tahoma" w:cs="Tahoma"/>
                                  <w:color w:val="365F91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A5133B">
                                <w:rPr>
                                  <w:rFonts w:ascii="Tahoma" w:eastAsia="Arial" w:hAnsi="Tahoma" w:cs="Tahoma"/>
                                  <w:color w:val="365F91"/>
                                  <w:sz w:val="18"/>
                                  <w:szCs w:val="18"/>
                                  <w:lang w:val="en-US"/>
                                </w:rPr>
                                <w:t>Horizon IB, LLC</w:t>
                              </w:r>
                            </w:p>
                            <w:p w14:paraId="38FB2A7F" w14:textId="77777777" w:rsidR="000B0519" w:rsidRPr="00A5133B" w:rsidRDefault="00AD05C4">
                              <w:pPr>
                                <w:jc w:val="right"/>
                                <w:rPr>
                                  <w:rFonts w:ascii="Tahoma" w:eastAsia="Arial" w:hAnsi="Tahoma" w:cs="Tahoma"/>
                                  <w:color w:val="365F91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A5133B">
                                <w:rPr>
                                  <w:rFonts w:ascii="Tahoma" w:eastAsia="Arial" w:hAnsi="Tahoma" w:cs="Tahoma"/>
                                  <w:color w:val="365F91"/>
                                  <w:sz w:val="18"/>
                                  <w:szCs w:val="18"/>
                                  <w:lang w:val="en-US"/>
                                </w:rPr>
                                <w:t>Baymanskaya St., 7</w:t>
                              </w:r>
                            </w:p>
                            <w:p w14:paraId="169A1C09" w14:textId="77777777" w:rsidR="000B0519" w:rsidRPr="00A5133B" w:rsidRDefault="00AD05C4">
                              <w:pPr>
                                <w:jc w:val="right"/>
                                <w:rPr>
                                  <w:rFonts w:ascii="Tahoma" w:eastAsia="Arial" w:hAnsi="Tahoma" w:cs="Tahoma"/>
                                  <w:color w:val="365F91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A5133B">
                                <w:rPr>
                                  <w:rFonts w:ascii="Tahoma" w:eastAsia="Arial" w:hAnsi="Tahoma" w:cs="Tahoma"/>
                                  <w:color w:val="365F91"/>
                                  <w:sz w:val="18"/>
                                  <w:szCs w:val="18"/>
                                  <w:lang w:val="en-US"/>
                                </w:rPr>
                                <w:t>Moscow, 105005, Russia</w:t>
                              </w:r>
                            </w:p>
                            <w:p w14:paraId="31324D34" w14:textId="77777777" w:rsidR="000B0519" w:rsidRPr="00A5133B" w:rsidRDefault="00AD05C4">
                              <w:pPr>
                                <w:jc w:val="right"/>
                                <w:rPr>
                                  <w:rFonts w:ascii="Tahoma" w:eastAsia="Arial" w:hAnsi="Tahoma" w:cs="Tahoma"/>
                                  <w:color w:val="365F91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A5133B">
                                <w:rPr>
                                  <w:rFonts w:ascii="Tahoma" w:eastAsia="Arial" w:hAnsi="Tahoma" w:cs="Tahoma"/>
                                  <w:color w:val="365F91"/>
                                  <w:sz w:val="18"/>
                                  <w:szCs w:val="18"/>
                                  <w:lang w:val="en-US"/>
                                </w:rPr>
                                <w:t>Ph.: +7 (495) 640 02 80</w:t>
                              </w:r>
                            </w:p>
                            <w:p w14:paraId="71C885C0" w14:textId="77777777" w:rsidR="000B0519" w:rsidRPr="00A5133B" w:rsidRDefault="00AD05C4">
                              <w:pPr>
                                <w:jc w:val="right"/>
                                <w:rPr>
                                  <w:rFonts w:ascii="Tahoma" w:eastAsia="Arial" w:hAnsi="Tahoma" w:cs="Tahoma"/>
                                  <w:color w:val="365F91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A5133B">
                                <w:rPr>
                                  <w:rFonts w:ascii="Tahoma" w:eastAsia="Arial" w:hAnsi="Tahoma" w:cs="Tahoma"/>
                                  <w:color w:val="365F91"/>
                                  <w:sz w:val="18"/>
                                  <w:szCs w:val="18"/>
                                  <w:lang w:val="en-US"/>
                                </w:rPr>
                                <w:t>E-mail: info@horib.ru</w:t>
                              </w:r>
                            </w:p>
                            <w:p w14:paraId="34C009FE" w14:textId="77777777" w:rsidR="000B0519" w:rsidRPr="00A5133B" w:rsidRDefault="00AD05C4">
                              <w:pPr>
                                <w:jc w:val="right"/>
                                <w:rPr>
                                  <w:rFonts w:ascii="Tahoma" w:eastAsia="Arial" w:hAnsi="Tahoma" w:cs="Tahoma"/>
                                  <w:color w:val="365F91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A5133B">
                                <w:rPr>
                                  <w:rFonts w:ascii="Tahoma" w:eastAsia="Arial" w:hAnsi="Tahoma" w:cs="Tahoma"/>
                                  <w:color w:val="365F91"/>
                                  <w:sz w:val="18"/>
                                  <w:szCs w:val="18"/>
                                  <w:lang w:val="en-US"/>
                                </w:rPr>
                                <w:t>Web site: www.horib.ru</w:t>
                              </w:r>
                            </w:p>
                            <w:p w14:paraId="464C16D6" w14:textId="77777777" w:rsidR="000B0519" w:rsidRDefault="00000000">
                              <w:pPr>
                                <w:rPr>
                                  <w:rFonts w:ascii="Arial" w:hAnsi="Arial" w:cs="Arial"/>
                                  <w:color w:val="003399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43200" tIns="45720" rIns="91440" bIns="45720" anchor="t" anchorCtr="0" upright="1">
                          <a:noAutofit/>
                        </wps:bodyPr>
                      </wps:wsp>
                      <wps:wsp>
                        <wps:cNvPr id="12" name="Прямая со стрелкой 12"/>
                        <wps:cNvCnPr/>
                        <wps:spPr bwMode="auto">
                          <a:xfrm>
                            <a:off x="1719618" y="75062"/>
                            <a:ext cx="0" cy="7843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13" name="Рисунок 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4572000" y="122830"/>
                          <a:ext cx="2797791" cy="7233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Рисунок 13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/>
                      </pic:blipFill>
                      <pic:spPr bwMode="auto">
                        <a:xfrm>
                          <a:off x="0" y="9567081"/>
                          <a:ext cx="7902054" cy="696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93E2171" id="Группа 5" o:spid="_x0000_s1026" style="position:absolute;left:0;text-align:left;margin-left:-43.4pt;margin-top:3.25pt;width:622.2pt;height:808.1pt;z-index:251659264" coordsize="79020,10263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">
              <v:group id="Группа 9" o:spid="_x0000_s1027" style="position:absolute;left:2047;width:38567;height:9057" coordsize="38566,90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0" o:spid="_x0000_s1028" type="#_x0000_t202" style="position:absolute;left:17605;width:20961;height:90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" filled="f" stroked="f">
                  <v:textbox inset="1.2mm">
                    <w:txbxContent>
                      <w:p w14:paraId="1D5A1C09" w14:textId="77777777" w:rsidR="000B0519" w:rsidRPr="00A5133B" w:rsidRDefault="00AD05C4">
                        <w:pPr>
                          <w:jc w:val="both"/>
                          <w:rPr>
                            <w:rFonts w:ascii="Tahoma" w:eastAsia="Arial" w:hAnsi="Tahoma" w:cs="Tahoma"/>
                            <w:color w:val="365F91"/>
                            <w:sz w:val="18"/>
                            <w:szCs w:val="18"/>
                          </w:rPr>
                        </w:pPr>
                        <w:r w:rsidRPr="00A5133B">
                          <w:rPr>
                            <w:rFonts w:ascii="Tahoma" w:eastAsia="Arial" w:hAnsi="Tahoma" w:cs="Tahoma"/>
                            <w:color w:val="365F91"/>
                            <w:sz w:val="18"/>
                            <w:szCs w:val="18"/>
                          </w:rPr>
                          <w:t>ООО “Горизонт страховой брокер”</w:t>
                        </w:r>
                      </w:p>
                      <w:p w14:paraId="24F23AEC" w14:textId="77777777" w:rsidR="000B0519" w:rsidRPr="00A5133B" w:rsidRDefault="00AD05C4">
                        <w:pPr>
                          <w:jc w:val="both"/>
                          <w:rPr>
                            <w:rFonts w:ascii="Tahoma" w:eastAsia="Arial" w:hAnsi="Tahoma" w:cs="Tahoma"/>
                            <w:color w:val="365F91"/>
                            <w:sz w:val="18"/>
                            <w:szCs w:val="18"/>
                          </w:rPr>
                        </w:pPr>
                        <w:r w:rsidRPr="00A5133B">
                          <w:rPr>
                            <w:rFonts w:ascii="Tahoma" w:eastAsia="Arial" w:hAnsi="Tahoma" w:cs="Tahoma"/>
                            <w:color w:val="365F91"/>
                            <w:sz w:val="18"/>
                            <w:szCs w:val="18"/>
                          </w:rPr>
                          <w:t>Бауманская ул., д. 7</w:t>
                        </w:r>
                      </w:p>
                      <w:p w14:paraId="7BCB254E" w14:textId="77777777" w:rsidR="000B0519" w:rsidRPr="00A5133B" w:rsidRDefault="00AD05C4">
                        <w:pPr>
                          <w:jc w:val="both"/>
                          <w:rPr>
                            <w:rFonts w:ascii="Tahoma" w:eastAsia="Arial" w:hAnsi="Tahoma" w:cs="Tahoma"/>
                            <w:color w:val="365F91"/>
                            <w:sz w:val="18"/>
                            <w:szCs w:val="18"/>
                          </w:rPr>
                        </w:pPr>
                        <w:r w:rsidRPr="00A5133B">
                          <w:rPr>
                            <w:rFonts w:ascii="Tahoma" w:eastAsia="Arial" w:hAnsi="Tahoma" w:cs="Tahoma"/>
                            <w:color w:val="365F91"/>
                            <w:sz w:val="18"/>
                            <w:szCs w:val="18"/>
                          </w:rPr>
                          <w:t>Москва, 105005, Россия</w:t>
                        </w:r>
                      </w:p>
                      <w:p w14:paraId="3B631CAB" w14:textId="77777777" w:rsidR="000B0519" w:rsidRPr="00A5133B" w:rsidRDefault="00AD05C4">
                        <w:pPr>
                          <w:jc w:val="both"/>
                          <w:rPr>
                            <w:rFonts w:ascii="Tahoma" w:eastAsia="Arial" w:hAnsi="Tahoma" w:cs="Tahoma"/>
                            <w:color w:val="365F91"/>
                            <w:sz w:val="18"/>
                            <w:szCs w:val="18"/>
                          </w:rPr>
                        </w:pPr>
                        <w:r w:rsidRPr="00A5133B">
                          <w:rPr>
                            <w:rFonts w:ascii="Tahoma" w:eastAsia="Arial" w:hAnsi="Tahoma" w:cs="Tahoma"/>
                            <w:color w:val="365F91"/>
                            <w:sz w:val="18"/>
                            <w:szCs w:val="18"/>
                          </w:rPr>
                          <w:t>Тел.:  +7 (495) 640 02 80</w:t>
                        </w:r>
                      </w:p>
                      <w:p w14:paraId="644FA55C" w14:textId="77777777" w:rsidR="000B0519" w:rsidRPr="00A5133B" w:rsidRDefault="00AD05C4">
                        <w:pPr>
                          <w:jc w:val="both"/>
                          <w:rPr>
                            <w:rFonts w:ascii="Tahoma" w:eastAsia="Arial" w:hAnsi="Tahoma" w:cs="Tahoma"/>
                            <w:color w:val="365F91"/>
                            <w:sz w:val="18"/>
                            <w:szCs w:val="18"/>
                          </w:rPr>
                        </w:pPr>
                        <w:r w:rsidRPr="00A5133B">
                          <w:rPr>
                            <w:rFonts w:ascii="Tahoma" w:eastAsia="Arial" w:hAnsi="Tahoma" w:cs="Tahoma"/>
                            <w:color w:val="365F91"/>
                            <w:sz w:val="18"/>
                            <w:szCs w:val="18"/>
                            <w:lang w:val="en-US"/>
                          </w:rPr>
                          <w:t>E</w:t>
                        </w:r>
                        <w:r w:rsidRPr="00A5133B">
                          <w:rPr>
                            <w:rFonts w:ascii="Tahoma" w:eastAsia="Arial" w:hAnsi="Tahoma" w:cs="Tahoma"/>
                            <w:color w:val="365F91"/>
                            <w:sz w:val="18"/>
                            <w:szCs w:val="18"/>
                          </w:rPr>
                          <w:t>-</w:t>
                        </w:r>
                        <w:r w:rsidRPr="00A5133B">
                          <w:rPr>
                            <w:rFonts w:ascii="Tahoma" w:eastAsia="Arial" w:hAnsi="Tahoma" w:cs="Tahoma"/>
                            <w:color w:val="365F91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A5133B">
                          <w:rPr>
                            <w:rFonts w:ascii="Tahoma" w:eastAsia="Arial" w:hAnsi="Tahoma" w:cs="Tahoma"/>
                            <w:color w:val="365F91"/>
                            <w:sz w:val="18"/>
                            <w:szCs w:val="18"/>
                          </w:rPr>
                          <w:t xml:space="preserve">: </w:t>
                        </w:r>
                        <w:r w:rsidRPr="00A5133B">
                          <w:rPr>
                            <w:rFonts w:ascii="Tahoma" w:eastAsia="Arial" w:hAnsi="Tahoma" w:cs="Tahoma"/>
                            <w:color w:val="365F91"/>
                            <w:sz w:val="18"/>
                            <w:szCs w:val="18"/>
                            <w:lang w:val="en-US"/>
                          </w:rPr>
                          <w:t>info</w:t>
                        </w:r>
                        <w:r w:rsidRPr="00A5133B">
                          <w:rPr>
                            <w:rFonts w:ascii="Tahoma" w:eastAsia="Arial" w:hAnsi="Tahoma" w:cs="Tahoma"/>
                            <w:color w:val="365F91"/>
                            <w:sz w:val="18"/>
                            <w:szCs w:val="18"/>
                          </w:rPr>
                          <w:t>@</w:t>
                        </w:r>
                        <w:r w:rsidRPr="00A5133B">
                          <w:rPr>
                            <w:rFonts w:ascii="Tahoma" w:eastAsia="Arial" w:hAnsi="Tahoma" w:cs="Tahoma"/>
                            <w:color w:val="365F91"/>
                            <w:sz w:val="18"/>
                            <w:szCs w:val="18"/>
                            <w:lang w:val="en-US"/>
                          </w:rPr>
                          <w:t>horib</w:t>
                        </w:r>
                        <w:r w:rsidRPr="00A5133B">
                          <w:rPr>
                            <w:rFonts w:ascii="Tahoma" w:eastAsia="Arial" w:hAnsi="Tahoma" w:cs="Tahoma"/>
                            <w:color w:val="365F91"/>
                            <w:sz w:val="18"/>
                            <w:szCs w:val="18"/>
                          </w:rPr>
                          <w:t>.</w:t>
                        </w:r>
                        <w:r w:rsidRPr="00A5133B">
                          <w:rPr>
                            <w:rFonts w:ascii="Tahoma" w:eastAsia="Arial" w:hAnsi="Tahoma" w:cs="Tahoma"/>
                            <w:color w:val="365F91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p>
                      <w:p w14:paraId="5E87A112" w14:textId="77777777" w:rsidR="000B0519" w:rsidRPr="00A5133B" w:rsidRDefault="00AD05C4">
                        <w:pPr>
                          <w:jc w:val="both"/>
                          <w:rPr>
                            <w:rFonts w:ascii="Tahoma" w:eastAsia="Arial" w:hAnsi="Tahoma" w:cs="Tahoma"/>
                            <w:color w:val="365F91"/>
                            <w:sz w:val="18"/>
                            <w:szCs w:val="18"/>
                          </w:rPr>
                        </w:pPr>
                        <w:r w:rsidRPr="00A5133B">
                          <w:rPr>
                            <w:rFonts w:ascii="Tahoma" w:eastAsia="Arial" w:hAnsi="Tahoma" w:cs="Tahoma"/>
                            <w:color w:val="365F91"/>
                            <w:sz w:val="18"/>
                            <w:szCs w:val="18"/>
                            <w:lang w:val="en-US"/>
                          </w:rPr>
                          <w:t>Web</w:t>
                        </w:r>
                        <w:r w:rsidRPr="00A5133B">
                          <w:rPr>
                            <w:rFonts w:ascii="Tahoma" w:eastAsia="Arial" w:hAnsi="Tahoma" w:cs="Tahoma"/>
                            <w:color w:val="365F91"/>
                            <w:sz w:val="18"/>
                            <w:szCs w:val="18"/>
                          </w:rPr>
                          <w:t xml:space="preserve"> сайт: </w:t>
                        </w:r>
                        <w:r w:rsidRPr="00A5133B">
                          <w:rPr>
                            <w:rFonts w:ascii="Tahoma" w:eastAsia="Arial" w:hAnsi="Tahoma" w:cs="Tahoma"/>
                            <w:color w:val="365F91"/>
                            <w:sz w:val="18"/>
                            <w:szCs w:val="18"/>
                            <w:lang w:val="en-US"/>
                          </w:rPr>
                          <w:t>www.horib.ru</w:t>
                        </w:r>
                      </w:p>
                      <w:p w14:paraId="143B29E6" w14:textId="77777777" w:rsidR="000B0519" w:rsidRDefault="00000000">
                        <w:pPr>
                          <w:rPr>
                            <w:rFonts w:ascii="Arial" w:hAnsi="Arial" w:cs="Arial"/>
                            <w:color w:val="003399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Надпись 11" o:spid="_x0000_s1029" type="#_x0000_t202" style="position:absolute;width:17145;height:90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" filled="f" stroked="f">
                  <v:textbox inset="1.2mm">
                    <w:txbxContent>
                      <w:p w14:paraId="25DA0B95" w14:textId="77777777" w:rsidR="000B0519" w:rsidRPr="00A5133B" w:rsidRDefault="00AD05C4">
                        <w:pPr>
                          <w:jc w:val="right"/>
                          <w:rPr>
                            <w:rFonts w:ascii="Tahoma" w:eastAsia="Arial" w:hAnsi="Tahoma" w:cs="Tahoma"/>
                            <w:color w:val="365F91"/>
                            <w:sz w:val="18"/>
                            <w:szCs w:val="18"/>
                            <w:lang w:val="en-US"/>
                          </w:rPr>
                        </w:pPr>
                        <w:r w:rsidRPr="00A5133B">
                          <w:rPr>
                            <w:rFonts w:ascii="Tahoma" w:eastAsia="Arial" w:hAnsi="Tahoma" w:cs="Tahoma"/>
                            <w:color w:val="365F91"/>
                            <w:sz w:val="18"/>
                            <w:szCs w:val="18"/>
                            <w:lang w:val="en-US"/>
                          </w:rPr>
                          <w:t>Horizon IB, LLC</w:t>
                        </w:r>
                      </w:p>
                      <w:p w14:paraId="38FB2A7F" w14:textId="77777777" w:rsidR="000B0519" w:rsidRPr="00A5133B" w:rsidRDefault="00AD05C4">
                        <w:pPr>
                          <w:jc w:val="right"/>
                          <w:rPr>
                            <w:rFonts w:ascii="Tahoma" w:eastAsia="Arial" w:hAnsi="Tahoma" w:cs="Tahoma"/>
                            <w:color w:val="365F91"/>
                            <w:sz w:val="18"/>
                            <w:szCs w:val="18"/>
                            <w:lang w:val="en-US"/>
                          </w:rPr>
                        </w:pPr>
                        <w:r w:rsidRPr="00A5133B">
                          <w:rPr>
                            <w:rFonts w:ascii="Tahoma" w:eastAsia="Arial" w:hAnsi="Tahoma" w:cs="Tahoma"/>
                            <w:color w:val="365F91"/>
                            <w:sz w:val="18"/>
                            <w:szCs w:val="18"/>
                            <w:lang w:val="en-US"/>
                          </w:rPr>
                          <w:t>Baymanskaya St., 7</w:t>
                        </w:r>
                      </w:p>
                      <w:p w14:paraId="169A1C09" w14:textId="77777777" w:rsidR="000B0519" w:rsidRPr="00A5133B" w:rsidRDefault="00AD05C4">
                        <w:pPr>
                          <w:jc w:val="right"/>
                          <w:rPr>
                            <w:rFonts w:ascii="Tahoma" w:eastAsia="Arial" w:hAnsi="Tahoma" w:cs="Tahoma"/>
                            <w:color w:val="365F91"/>
                            <w:sz w:val="18"/>
                            <w:szCs w:val="18"/>
                            <w:lang w:val="en-US"/>
                          </w:rPr>
                        </w:pPr>
                        <w:r w:rsidRPr="00A5133B">
                          <w:rPr>
                            <w:rFonts w:ascii="Tahoma" w:eastAsia="Arial" w:hAnsi="Tahoma" w:cs="Tahoma"/>
                            <w:color w:val="365F91"/>
                            <w:sz w:val="18"/>
                            <w:szCs w:val="18"/>
                            <w:lang w:val="en-US"/>
                          </w:rPr>
                          <w:t>Moscow, 105005, Russia</w:t>
                        </w:r>
                      </w:p>
                      <w:p w14:paraId="31324D34" w14:textId="77777777" w:rsidR="000B0519" w:rsidRPr="00A5133B" w:rsidRDefault="00AD05C4">
                        <w:pPr>
                          <w:jc w:val="right"/>
                          <w:rPr>
                            <w:rFonts w:ascii="Tahoma" w:eastAsia="Arial" w:hAnsi="Tahoma" w:cs="Tahoma"/>
                            <w:color w:val="365F91"/>
                            <w:sz w:val="18"/>
                            <w:szCs w:val="18"/>
                            <w:lang w:val="en-US"/>
                          </w:rPr>
                        </w:pPr>
                        <w:r w:rsidRPr="00A5133B">
                          <w:rPr>
                            <w:rFonts w:ascii="Tahoma" w:eastAsia="Arial" w:hAnsi="Tahoma" w:cs="Tahoma"/>
                            <w:color w:val="365F91"/>
                            <w:sz w:val="18"/>
                            <w:szCs w:val="18"/>
                            <w:lang w:val="en-US"/>
                          </w:rPr>
                          <w:t>Ph.: +7 (495) 640 02 80</w:t>
                        </w:r>
                      </w:p>
                      <w:p w14:paraId="71C885C0" w14:textId="77777777" w:rsidR="000B0519" w:rsidRPr="00A5133B" w:rsidRDefault="00AD05C4">
                        <w:pPr>
                          <w:jc w:val="right"/>
                          <w:rPr>
                            <w:rFonts w:ascii="Tahoma" w:eastAsia="Arial" w:hAnsi="Tahoma" w:cs="Tahoma"/>
                            <w:color w:val="365F91"/>
                            <w:sz w:val="18"/>
                            <w:szCs w:val="18"/>
                            <w:lang w:val="en-US"/>
                          </w:rPr>
                        </w:pPr>
                        <w:r w:rsidRPr="00A5133B">
                          <w:rPr>
                            <w:rFonts w:ascii="Tahoma" w:eastAsia="Arial" w:hAnsi="Tahoma" w:cs="Tahoma"/>
                            <w:color w:val="365F91"/>
                            <w:sz w:val="18"/>
                            <w:szCs w:val="18"/>
                            <w:lang w:val="en-US"/>
                          </w:rPr>
                          <w:t>E-mail: info@horib.ru</w:t>
                        </w:r>
                      </w:p>
                      <w:p w14:paraId="34C009FE" w14:textId="77777777" w:rsidR="000B0519" w:rsidRPr="00A5133B" w:rsidRDefault="00AD05C4">
                        <w:pPr>
                          <w:jc w:val="right"/>
                          <w:rPr>
                            <w:rFonts w:ascii="Tahoma" w:eastAsia="Arial" w:hAnsi="Tahoma" w:cs="Tahoma"/>
                            <w:color w:val="365F91"/>
                            <w:sz w:val="18"/>
                            <w:szCs w:val="18"/>
                            <w:lang w:val="en-US"/>
                          </w:rPr>
                        </w:pPr>
                        <w:r w:rsidRPr="00A5133B">
                          <w:rPr>
                            <w:rFonts w:ascii="Tahoma" w:eastAsia="Arial" w:hAnsi="Tahoma" w:cs="Tahoma"/>
                            <w:color w:val="365F91"/>
                            <w:sz w:val="18"/>
                            <w:szCs w:val="18"/>
                            <w:lang w:val="en-US"/>
                          </w:rPr>
                          <w:t>Web site: www.horib.ru</w:t>
                        </w:r>
                      </w:p>
                      <w:p w14:paraId="464C16D6" w14:textId="77777777" w:rsidR="000B0519" w:rsidRDefault="00000000">
                        <w:pPr>
                          <w:rPr>
                            <w:rFonts w:ascii="Arial" w:hAnsi="Arial" w:cs="Arial"/>
                            <w:color w:val="003399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2" o:spid="_x0000_s1030" type="#_x0000_t32" style="position:absolute;left:17196;top:750;width:0;height:784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" strokecolor="red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4" o:spid="_x0000_s1031" type="#_x0000_t75" style="position:absolute;left:45720;top:1228;width:27977;height:72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">
                <v:imagedata r:id="rId3" o:title=""/>
              </v:shape>
              <v:shape id="Рисунок 13" o:spid="_x0000_s1032" type="#_x0000_t75" style="position:absolute;top:95670;width:79020;height:69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">
                <v:imagedata r:id="rId4" o:title="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FFAEBD1" wp14:editId="3835A18B">
          <wp:simplePos x="0" y="0"/>
          <wp:positionH relativeFrom="column">
            <wp:posOffset>-469227</wp:posOffset>
          </wp:positionH>
          <wp:positionV relativeFrom="paragraph">
            <wp:posOffset>-491158</wp:posOffset>
          </wp:positionV>
          <wp:extent cx="7902054" cy="395785"/>
          <wp:effectExtent l="0" t="0" r="3810" b="4445"/>
          <wp:wrapNone/>
          <wp:docPr id="16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7902054" cy="39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66FA9"/>
    <w:multiLevelType w:val="hybridMultilevel"/>
    <w:tmpl w:val="DAC8ED0E"/>
    <w:lvl w:ilvl="0" w:tplc="E1A4D26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27F73"/>
    <w:multiLevelType w:val="hybridMultilevel"/>
    <w:tmpl w:val="98940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D2F26"/>
    <w:multiLevelType w:val="hybridMultilevel"/>
    <w:tmpl w:val="F5A6A062"/>
    <w:lvl w:ilvl="0" w:tplc="6FA80F86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E05B36"/>
    <w:multiLevelType w:val="hybridMultilevel"/>
    <w:tmpl w:val="29620764"/>
    <w:lvl w:ilvl="0" w:tplc="F2B6E374">
      <w:start w:val="1"/>
      <w:numFmt w:val="decimal"/>
      <w:lvlText w:val="%1."/>
      <w:lvlJc w:val="left"/>
      <w:pPr>
        <w:ind w:left="1074" w:hanging="360"/>
      </w:pPr>
      <w:rPr>
        <w:rFonts w:hint="default"/>
        <w:b/>
        <w:color w:val="0070C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59D05842"/>
    <w:multiLevelType w:val="multilevel"/>
    <w:tmpl w:val="4F222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7140916"/>
    <w:multiLevelType w:val="multilevel"/>
    <w:tmpl w:val="5FF23BF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0"/>
      </w:rPr>
    </w:lvl>
    <w:lvl w:ilvl="1">
      <w:start w:val="9"/>
      <w:numFmt w:val="decimal"/>
      <w:lvlText w:val="%1.%2."/>
      <w:lvlJc w:val="left"/>
      <w:pPr>
        <w:ind w:left="1140" w:hanging="720"/>
      </w:pPr>
      <w:rPr>
        <w:rFonts w:eastAsia="Times New Roman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eastAsia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eastAsia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eastAsia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eastAsia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eastAsia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eastAsia="Times New Roman" w:hint="default"/>
        <w:color w:val="auto"/>
        <w:sz w:val="20"/>
      </w:rPr>
    </w:lvl>
  </w:abstractNum>
  <w:abstractNum w:abstractNumId="6" w15:restartNumberingAfterBreak="0">
    <w:nsid w:val="7EBD766A"/>
    <w:multiLevelType w:val="hybridMultilevel"/>
    <w:tmpl w:val="524A4052"/>
    <w:lvl w:ilvl="0" w:tplc="E1A4D26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691269">
    <w:abstractNumId w:val="6"/>
  </w:num>
  <w:num w:numId="2" w16cid:durableId="1444156470">
    <w:abstractNumId w:val="3"/>
  </w:num>
  <w:num w:numId="3" w16cid:durableId="490827205">
    <w:abstractNumId w:val="4"/>
  </w:num>
  <w:num w:numId="4" w16cid:durableId="1569264295">
    <w:abstractNumId w:val="2"/>
  </w:num>
  <w:num w:numId="5" w16cid:durableId="951673414">
    <w:abstractNumId w:val="0"/>
  </w:num>
  <w:num w:numId="6" w16cid:durableId="673337205">
    <w:abstractNumId w:val="5"/>
  </w:num>
  <w:num w:numId="7" w16cid:durableId="238249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oNotDisplayPageBoundarie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3B"/>
    <w:rsid w:val="00075123"/>
    <w:rsid w:val="000F1855"/>
    <w:rsid w:val="001520C0"/>
    <w:rsid w:val="001A5658"/>
    <w:rsid w:val="00213265"/>
    <w:rsid w:val="00253633"/>
    <w:rsid w:val="00262CB3"/>
    <w:rsid w:val="002C66E0"/>
    <w:rsid w:val="002E35B7"/>
    <w:rsid w:val="002E4AFB"/>
    <w:rsid w:val="0030007B"/>
    <w:rsid w:val="00326E32"/>
    <w:rsid w:val="00333214"/>
    <w:rsid w:val="00337965"/>
    <w:rsid w:val="00400ED2"/>
    <w:rsid w:val="00470756"/>
    <w:rsid w:val="00484D15"/>
    <w:rsid w:val="004A1091"/>
    <w:rsid w:val="004B65D5"/>
    <w:rsid w:val="0051576A"/>
    <w:rsid w:val="00527638"/>
    <w:rsid w:val="005565E6"/>
    <w:rsid w:val="005A3DD2"/>
    <w:rsid w:val="005B6AB5"/>
    <w:rsid w:val="005D43A9"/>
    <w:rsid w:val="00630129"/>
    <w:rsid w:val="006C28B2"/>
    <w:rsid w:val="00721597"/>
    <w:rsid w:val="007966CD"/>
    <w:rsid w:val="007A0969"/>
    <w:rsid w:val="007B1FAD"/>
    <w:rsid w:val="00820BC3"/>
    <w:rsid w:val="00825090"/>
    <w:rsid w:val="00836B86"/>
    <w:rsid w:val="008809C2"/>
    <w:rsid w:val="00907FBC"/>
    <w:rsid w:val="0093352D"/>
    <w:rsid w:val="009C619E"/>
    <w:rsid w:val="00A5133B"/>
    <w:rsid w:val="00AA2B4D"/>
    <w:rsid w:val="00AD05C4"/>
    <w:rsid w:val="00AE3D00"/>
    <w:rsid w:val="00BB6FD8"/>
    <w:rsid w:val="00BD5968"/>
    <w:rsid w:val="00BD5D87"/>
    <w:rsid w:val="00C132E6"/>
    <w:rsid w:val="00CC7899"/>
    <w:rsid w:val="00D04F40"/>
    <w:rsid w:val="00D05B31"/>
    <w:rsid w:val="00ED39D9"/>
    <w:rsid w:val="00F11540"/>
    <w:rsid w:val="00F6466C"/>
    <w:rsid w:val="00F714E7"/>
    <w:rsid w:val="00F7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943C"/>
  <w15:chartTrackingRefBased/>
  <w15:docId w15:val="{0E5A1E89-7475-43B7-81C0-4307C32B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13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51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33B"/>
  </w:style>
  <w:style w:type="paragraph" w:styleId="a7">
    <w:name w:val="List Paragraph"/>
    <w:basedOn w:val="a"/>
    <w:uiPriority w:val="99"/>
    <w:qFormat/>
    <w:rsid w:val="00A5133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4A109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A109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A1091"/>
    <w:rPr>
      <w:sz w:val="20"/>
      <w:szCs w:val="20"/>
    </w:rPr>
  </w:style>
  <w:style w:type="character" w:customStyle="1" w:styleId="apple-converted-space">
    <w:name w:val="apple-converted-space"/>
    <w:basedOn w:val="a0"/>
    <w:rsid w:val="004A1091"/>
  </w:style>
  <w:style w:type="character" w:styleId="ab">
    <w:name w:val="Hyperlink"/>
    <w:basedOn w:val="a0"/>
    <w:uiPriority w:val="99"/>
    <w:unhideWhenUsed/>
    <w:rsid w:val="004A109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F1855"/>
    <w:rPr>
      <w:color w:val="954F72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0F1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horib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orib.ru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ender@hori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nder@horib.ru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2EB14C1A9D4DD18C3996CDB08396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8BA405-15AB-4619-B35B-C36E853861B9}"/>
      </w:docPartPr>
      <w:docPartBody>
        <w:p w:rsidR="008E4A79" w:rsidRDefault="00916B64" w:rsidP="00916B64">
          <w:pPr>
            <w:pStyle w:val="912EB14C1A9D4DD18C3996CDB0839665"/>
          </w:pPr>
          <w:r w:rsidRPr="00261963">
            <w:rPr>
              <w:rStyle w:val="a3"/>
            </w:rPr>
            <w:t>Выберите элемент.</w:t>
          </w:r>
        </w:p>
      </w:docPartBody>
    </w:docPart>
    <w:docPart>
      <w:docPartPr>
        <w:name w:val="B2B3C2E9283D4F30BE293589474E88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333507-78EB-4511-982E-9D19D651925D}"/>
      </w:docPartPr>
      <w:docPartBody>
        <w:p w:rsidR="008E4A79" w:rsidRDefault="00916B64" w:rsidP="00916B64">
          <w:pPr>
            <w:pStyle w:val="B2B3C2E9283D4F30BE293589474E8867"/>
          </w:pPr>
          <w:r w:rsidRPr="00261963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GothamProRegular">
    <w:altName w:val="Cambria"/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B64"/>
    <w:rsid w:val="00142600"/>
    <w:rsid w:val="00185F48"/>
    <w:rsid w:val="002D2570"/>
    <w:rsid w:val="003B1D7A"/>
    <w:rsid w:val="005337A6"/>
    <w:rsid w:val="005C7E06"/>
    <w:rsid w:val="0063461D"/>
    <w:rsid w:val="006B3A3C"/>
    <w:rsid w:val="006C3383"/>
    <w:rsid w:val="007A25CC"/>
    <w:rsid w:val="008E4A79"/>
    <w:rsid w:val="00916B64"/>
    <w:rsid w:val="00B25C8B"/>
    <w:rsid w:val="00B37D95"/>
    <w:rsid w:val="00D4263C"/>
    <w:rsid w:val="00EC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916B64"/>
    <w:rPr>
      <w:color w:val="808080"/>
    </w:rPr>
  </w:style>
  <w:style w:type="paragraph" w:customStyle="1" w:styleId="912EB14C1A9D4DD18C3996CDB0839665">
    <w:name w:val="912EB14C1A9D4DD18C3996CDB0839665"/>
    <w:rsid w:val="00916B64"/>
  </w:style>
  <w:style w:type="paragraph" w:customStyle="1" w:styleId="B2B3C2E9283D4F30BE293589474E8867">
    <w:name w:val="B2B3C2E9283D4F30BE293589474E8867"/>
    <w:rsid w:val="00916B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2696</Words>
  <Characters>15370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Сурков Михаил Андреевич</dc:creator>
  <cp:keywords/>
  <dc:description/>
  <cp:lastModifiedBy>Microsoft Office User</cp:lastModifiedBy>
  <cp:revision>17</cp:revision>
  <dcterms:created xsi:type="dcterms:W3CDTF">2022-06-22T05:55:00Z</dcterms:created>
  <dcterms:modified xsi:type="dcterms:W3CDTF">2022-06-28T10:10:00Z</dcterms:modified>
</cp:coreProperties>
</file>